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C0C5B" w14:textId="77777777" w:rsidR="009568D0" w:rsidRPr="00CE64D3" w:rsidRDefault="004215FF" w:rsidP="00DF5A02">
      <w:pPr>
        <w:pStyle w:val="Heading1"/>
        <w:rPr>
          <w:rFonts w:asciiTheme="minorHAnsi" w:hAnsiTheme="minorHAnsi"/>
        </w:rPr>
      </w:pPr>
      <w:r w:rsidRPr="00CE64D3">
        <w:rPr>
          <w:rFonts w:asciiTheme="minorHAnsi" w:hAnsiTheme="minorHAnsi"/>
        </w:rPr>
        <w:t>UV Health Group Product Spec Sheets</w:t>
      </w:r>
    </w:p>
    <w:p w14:paraId="4973069B" w14:textId="77777777" w:rsidR="009568D0" w:rsidRPr="00CE64D3" w:rsidRDefault="009568D0" w:rsidP="00DF5A02">
      <w:pPr>
        <w:rPr>
          <w:rFonts w:asciiTheme="minorHAnsi" w:hAnsiTheme="minorHAnsi"/>
        </w:rPr>
      </w:pPr>
    </w:p>
    <w:p w14:paraId="5CD13269" w14:textId="637F7260" w:rsidR="009568D0" w:rsidRPr="005224F0" w:rsidRDefault="004215FF" w:rsidP="00DF5A02">
      <w:pPr>
        <w:pStyle w:val="Heading2"/>
        <w:rPr>
          <w:rFonts w:asciiTheme="minorHAnsi" w:hAnsiTheme="minorHAnsi"/>
          <w:b/>
          <w:bCs w:val="0"/>
          <w:sz w:val="28"/>
          <w:szCs w:val="28"/>
        </w:rPr>
      </w:pPr>
      <w:r w:rsidRPr="00CE64D3">
        <w:rPr>
          <w:rFonts w:asciiTheme="minorHAnsi" w:hAnsiTheme="minorHAnsi"/>
          <w:sz w:val="28"/>
          <w:szCs w:val="28"/>
        </w:rPr>
        <w:t>Spec Sheet</w:t>
      </w:r>
      <w:r w:rsidR="00B6226B" w:rsidRPr="00CE64D3">
        <w:rPr>
          <w:rFonts w:asciiTheme="minorHAnsi" w:hAnsiTheme="minorHAnsi"/>
          <w:sz w:val="28"/>
          <w:szCs w:val="28"/>
        </w:rPr>
        <w:t xml:space="preserve">: </w:t>
      </w:r>
      <w:r w:rsidR="000E0A78">
        <w:rPr>
          <w:rFonts w:asciiTheme="minorHAnsi" w:hAnsiTheme="minorHAnsi"/>
          <w:sz w:val="28"/>
          <w:szCs w:val="28"/>
        </w:rPr>
        <w:t xml:space="preserve">  </w:t>
      </w:r>
      <w:r w:rsidR="00D62E05" w:rsidRPr="005224F0">
        <w:rPr>
          <w:rFonts w:asciiTheme="minorHAnsi" w:hAnsiTheme="minorHAnsi"/>
          <w:b/>
          <w:bCs w:val="0"/>
          <w:sz w:val="28"/>
          <w:szCs w:val="28"/>
        </w:rPr>
        <w:t>Assurance</w:t>
      </w:r>
      <w:r w:rsidR="00B6226B" w:rsidRPr="005224F0">
        <w:rPr>
          <w:rFonts w:asciiTheme="minorHAnsi" w:hAnsiTheme="minorHAnsi"/>
          <w:b/>
          <w:bCs w:val="0"/>
          <w:sz w:val="28"/>
          <w:szCs w:val="28"/>
        </w:rPr>
        <w:t xml:space="preserve">™ </w:t>
      </w:r>
      <w:r w:rsidR="00BD5EF9" w:rsidRPr="005224F0">
        <w:rPr>
          <w:rFonts w:asciiTheme="minorHAnsi" w:hAnsiTheme="minorHAnsi"/>
          <w:b/>
          <w:bCs w:val="0"/>
          <w:sz w:val="28"/>
          <w:szCs w:val="28"/>
        </w:rPr>
        <w:t xml:space="preserve">SafeAirUV </w:t>
      </w:r>
      <w:r w:rsidR="00EC4D87" w:rsidRPr="005224F0">
        <w:rPr>
          <w:rFonts w:asciiTheme="minorHAnsi" w:hAnsiTheme="minorHAnsi"/>
          <w:b/>
          <w:bCs w:val="0"/>
          <w:sz w:val="28"/>
          <w:szCs w:val="28"/>
        </w:rPr>
        <w:t>4’ Fixture</w:t>
      </w:r>
    </w:p>
    <w:p w14:paraId="6087D8A2" w14:textId="77777777" w:rsidR="009568D0" w:rsidRPr="00CE64D3" w:rsidRDefault="009568D0" w:rsidP="00DF5A02">
      <w:pPr>
        <w:rPr>
          <w:rFonts w:asciiTheme="minorHAnsi" w:hAnsiTheme="minorHAnsi"/>
        </w:rPr>
      </w:pPr>
    </w:p>
    <w:p w14:paraId="3AA96BC3" w14:textId="593301A5" w:rsidR="009568D0" w:rsidRPr="00CE64D3" w:rsidRDefault="00B4283C" w:rsidP="00B6226B">
      <w:pPr>
        <w:ind w:left="1890" w:right="1530"/>
        <w:jc w:val="center"/>
        <w:rPr>
          <w:rFonts w:asciiTheme="minorHAnsi" w:hAnsiTheme="minorHAnsi"/>
          <w:b/>
          <w:bCs/>
        </w:rPr>
      </w:pPr>
      <w:r>
        <w:rPr>
          <w:rFonts w:asciiTheme="minorHAnsi" w:hAnsiTheme="minorHAnsi"/>
          <w:b/>
          <w:bCs/>
        </w:rPr>
        <w:t>The most powerful UV-C</w:t>
      </w:r>
      <w:r w:rsidR="004215FF" w:rsidRPr="00CE64D3">
        <w:rPr>
          <w:rFonts w:asciiTheme="minorHAnsi" w:hAnsiTheme="minorHAnsi"/>
          <w:b/>
          <w:bCs/>
        </w:rPr>
        <w:t xml:space="preserve"> fixture certified to kill COVID-19 </w:t>
      </w:r>
      <w:r>
        <w:rPr>
          <w:rFonts w:asciiTheme="minorHAnsi" w:hAnsiTheme="minorHAnsi"/>
          <w:b/>
          <w:bCs/>
        </w:rPr>
        <w:t xml:space="preserve">and other </w:t>
      </w:r>
      <w:r w:rsidR="004215FF" w:rsidRPr="00CE64D3">
        <w:rPr>
          <w:rFonts w:asciiTheme="minorHAnsi" w:hAnsiTheme="minorHAnsi"/>
          <w:b/>
          <w:bCs/>
        </w:rPr>
        <w:t xml:space="preserve">viruses in the air </w:t>
      </w:r>
      <w:r w:rsidR="004215FF" w:rsidRPr="00B4283C">
        <w:rPr>
          <w:rFonts w:asciiTheme="minorHAnsi" w:hAnsiTheme="minorHAnsi"/>
          <w:b/>
          <w:bCs/>
          <w:u w:val="single"/>
        </w:rPr>
        <w:t>while people are in the room</w:t>
      </w:r>
      <w:r w:rsidR="004215FF" w:rsidRPr="00CE64D3">
        <w:rPr>
          <w:rFonts w:asciiTheme="minorHAnsi" w:hAnsiTheme="minorHAnsi"/>
          <w:b/>
          <w:bCs/>
        </w:rPr>
        <w:t>.</w:t>
      </w:r>
    </w:p>
    <w:p w14:paraId="1097EE3C" w14:textId="77777777" w:rsidR="009568D0" w:rsidRPr="00CE64D3" w:rsidRDefault="009568D0" w:rsidP="00DF5A02">
      <w:pPr>
        <w:rPr>
          <w:rFonts w:asciiTheme="minorHAnsi" w:hAnsiTheme="minorHAnsi"/>
        </w:rPr>
      </w:pPr>
    </w:p>
    <w:p w14:paraId="2F9B37D5" w14:textId="3C763017" w:rsidR="009568D0" w:rsidRPr="00CE64D3" w:rsidRDefault="004215FF" w:rsidP="00DF5A02">
      <w:pPr>
        <w:pStyle w:val="Heading3"/>
        <w:rPr>
          <w:rFonts w:asciiTheme="minorHAnsi" w:hAnsiTheme="minorHAnsi"/>
        </w:rPr>
      </w:pPr>
      <w:r w:rsidRPr="00CE64D3">
        <w:rPr>
          <w:rFonts w:asciiTheme="minorHAnsi" w:hAnsiTheme="minorHAnsi"/>
        </w:rPr>
        <w:t>UV Health Group Inc</w:t>
      </w:r>
      <w:r w:rsidR="00B6226B" w:rsidRPr="00CE64D3">
        <w:rPr>
          <w:rFonts w:asciiTheme="minorHAnsi" w:hAnsiTheme="minorHAnsi"/>
        </w:rPr>
        <w:t>.</w:t>
      </w:r>
    </w:p>
    <w:p w14:paraId="70B9BD85" w14:textId="165EAC64" w:rsidR="009568D0" w:rsidRPr="00CE64D3" w:rsidRDefault="004215FF" w:rsidP="00DF5A02">
      <w:pPr>
        <w:rPr>
          <w:rFonts w:asciiTheme="minorHAnsi" w:hAnsiTheme="minorHAnsi"/>
        </w:rPr>
      </w:pPr>
      <w:r w:rsidRPr="00CE64D3">
        <w:rPr>
          <w:rFonts w:asciiTheme="minorHAnsi" w:hAnsiTheme="minorHAnsi"/>
        </w:rPr>
        <w:t xml:space="preserve">Our experienced team of designers, engineers and scientists have developed powerful and effective solutions for clearing airborne viruses, including SARS-CoV-2, the cause of COVID-19, from indoor air. Our patent pending SafeAirUV™ System uses </w:t>
      </w:r>
      <w:r w:rsidR="000B40B9" w:rsidRPr="000E0A78">
        <w:rPr>
          <w:rFonts w:asciiTheme="minorHAnsi" w:hAnsiTheme="minorHAnsi"/>
        </w:rPr>
        <w:t>strong</w:t>
      </w:r>
      <w:r w:rsidR="000B40B9" w:rsidRPr="000B40B9">
        <w:rPr>
          <w:rFonts w:asciiTheme="minorHAnsi" w:hAnsiTheme="minorHAnsi"/>
          <w:color w:val="FF0000"/>
        </w:rPr>
        <w:t xml:space="preserve"> </w:t>
      </w:r>
      <w:r w:rsidRPr="00CE64D3">
        <w:rPr>
          <w:rFonts w:asciiTheme="minorHAnsi" w:hAnsiTheme="minorHAnsi"/>
        </w:rPr>
        <w:t xml:space="preserve">UV-C LED lights to inactivate airborne pathogens inside a sealed chamber, out of view of people, providing cleaner and safer air in environments </w:t>
      </w:r>
      <w:r w:rsidR="000B40B9" w:rsidRPr="000E0A78">
        <w:rPr>
          <w:rFonts w:asciiTheme="minorHAnsi" w:hAnsiTheme="minorHAnsi"/>
        </w:rPr>
        <w:t>where</w:t>
      </w:r>
      <w:r w:rsidR="000B40B9" w:rsidRPr="000B40B9">
        <w:rPr>
          <w:rFonts w:asciiTheme="minorHAnsi" w:hAnsiTheme="minorHAnsi"/>
          <w:color w:val="FF0000"/>
        </w:rPr>
        <w:t xml:space="preserve"> </w:t>
      </w:r>
      <w:r w:rsidRPr="00CE64D3">
        <w:rPr>
          <w:rFonts w:asciiTheme="minorHAnsi" w:hAnsiTheme="minorHAnsi"/>
        </w:rPr>
        <w:t xml:space="preserve">customers, </w:t>
      </w:r>
      <w:r w:rsidR="00497E32" w:rsidRPr="00CE64D3">
        <w:rPr>
          <w:rFonts w:asciiTheme="minorHAnsi" w:hAnsiTheme="minorHAnsi"/>
        </w:rPr>
        <w:t>staff,</w:t>
      </w:r>
      <w:r w:rsidRPr="00CE64D3">
        <w:rPr>
          <w:rFonts w:asciiTheme="minorHAnsi" w:hAnsiTheme="minorHAnsi"/>
        </w:rPr>
        <w:t xml:space="preserve"> and residents</w:t>
      </w:r>
      <w:r w:rsidR="000B40B9">
        <w:rPr>
          <w:rFonts w:asciiTheme="minorHAnsi" w:hAnsiTheme="minorHAnsi"/>
        </w:rPr>
        <w:t xml:space="preserve"> </w:t>
      </w:r>
      <w:r w:rsidR="000B40B9" w:rsidRPr="000E0A78">
        <w:rPr>
          <w:rFonts w:asciiTheme="minorHAnsi" w:hAnsiTheme="minorHAnsi"/>
        </w:rPr>
        <w:t>are</w:t>
      </w:r>
      <w:r w:rsidR="000B40B9" w:rsidRPr="000B40B9">
        <w:rPr>
          <w:rFonts w:asciiTheme="minorHAnsi" w:hAnsiTheme="minorHAnsi"/>
          <w:b/>
          <w:bCs/>
          <w:color w:val="FF0000"/>
        </w:rPr>
        <w:t xml:space="preserve"> </w:t>
      </w:r>
      <w:r w:rsidR="000B40B9" w:rsidRPr="000E0A78">
        <w:rPr>
          <w:rFonts w:asciiTheme="minorHAnsi" w:hAnsiTheme="minorHAnsi"/>
        </w:rPr>
        <w:t>present</w:t>
      </w:r>
      <w:r w:rsidRPr="00CE64D3">
        <w:rPr>
          <w:rFonts w:asciiTheme="minorHAnsi" w:hAnsiTheme="minorHAnsi"/>
        </w:rPr>
        <w:t xml:space="preserve">. Businesses, assisted living, hospitals, </w:t>
      </w:r>
      <w:r w:rsidR="00497E32" w:rsidRPr="00CE64D3">
        <w:rPr>
          <w:rFonts w:asciiTheme="minorHAnsi" w:hAnsiTheme="minorHAnsi"/>
        </w:rPr>
        <w:t>schools,</w:t>
      </w:r>
      <w:r w:rsidRPr="00CE64D3">
        <w:rPr>
          <w:rFonts w:asciiTheme="minorHAnsi" w:hAnsiTheme="minorHAnsi"/>
        </w:rPr>
        <w:t xml:space="preserve"> </w:t>
      </w:r>
      <w:r w:rsidR="00B4283C">
        <w:rPr>
          <w:rFonts w:asciiTheme="minorHAnsi" w:hAnsiTheme="minorHAnsi"/>
        </w:rPr>
        <w:t xml:space="preserve">restaurants </w:t>
      </w:r>
      <w:r w:rsidRPr="00CE64D3">
        <w:rPr>
          <w:rFonts w:asciiTheme="minorHAnsi" w:hAnsiTheme="minorHAnsi"/>
        </w:rPr>
        <w:t xml:space="preserve">and airlines can now invite people to safely enter their environments with confidence that their air is continuously being made safe, slowing the spread of this pandemic, as well as any </w:t>
      </w:r>
      <w:r w:rsidR="00B4283C">
        <w:rPr>
          <w:rFonts w:asciiTheme="minorHAnsi" w:hAnsiTheme="minorHAnsi"/>
        </w:rPr>
        <w:t xml:space="preserve">future </w:t>
      </w:r>
      <w:r w:rsidRPr="00CE64D3">
        <w:rPr>
          <w:rFonts w:asciiTheme="minorHAnsi" w:hAnsiTheme="minorHAnsi"/>
        </w:rPr>
        <w:t xml:space="preserve">virus mutations, the common </w:t>
      </w:r>
      <w:r w:rsidR="00DF5A02" w:rsidRPr="00CE64D3">
        <w:rPr>
          <w:rFonts w:asciiTheme="minorHAnsi" w:hAnsiTheme="minorHAnsi"/>
        </w:rPr>
        <w:t>cold,</w:t>
      </w:r>
      <w:r w:rsidRPr="00CE64D3">
        <w:rPr>
          <w:rFonts w:asciiTheme="minorHAnsi" w:hAnsiTheme="minorHAnsi"/>
        </w:rPr>
        <w:t xml:space="preserve"> and all seasonal flus. </w:t>
      </w:r>
    </w:p>
    <w:p w14:paraId="20A87AAC" w14:textId="77777777" w:rsidR="009568D0" w:rsidRPr="00CE64D3" w:rsidRDefault="009568D0" w:rsidP="00DF5A02">
      <w:pPr>
        <w:rPr>
          <w:rFonts w:asciiTheme="minorHAnsi" w:hAnsiTheme="minorHAnsi"/>
        </w:rPr>
      </w:pPr>
    </w:p>
    <w:p w14:paraId="7A76ECED" w14:textId="6E60840D" w:rsidR="009568D0" w:rsidRPr="00CE64D3" w:rsidRDefault="00B4283C" w:rsidP="00DF5A02">
      <w:pPr>
        <w:pStyle w:val="Heading3"/>
        <w:rPr>
          <w:rFonts w:asciiTheme="minorHAnsi" w:hAnsiTheme="minorHAnsi"/>
        </w:rPr>
      </w:pPr>
      <w:r>
        <w:rPr>
          <w:rFonts w:asciiTheme="minorHAnsi" w:hAnsiTheme="minorHAnsi"/>
        </w:rPr>
        <w:t xml:space="preserve">Assurance™ </w:t>
      </w:r>
      <w:r w:rsidR="004215FF" w:rsidRPr="00CE64D3">
        <w:rPr>
          <w:rFonts w:asciiTheme="minorHAnsi" w:hAnsiTheme="minorHAnsi"/>
        </w:rPr>
        <w:t>SafeAirUV System</w:t>
      </w:r>
    </w:p>
    <w:p w14:paraId="3F6C3523" w14:textId="14E6C4D7" w:rsidR="009568D0" w:rsidRPr="00CE64D3" w:rsidRDefault="004215FF" w:rsidP="00DF5A02">
      <w:pPr>
        <w:rPr>
          <w:rFonts w:asciiTheme="minorHAnsi" w:hAnsiTheme="minorHAnsi"/>
        </w:rPr>
      </w:pPr>
      <w:r w:rsidRPr="00CE64D3">
        <w:rPr>
          <w:rFonts w:asciiTheme="minorHAnsi" w:hAnsiTheme="minorHAnsi"/>
        </w:rPr>
        <w:t xml:space="preserve">The </w:t>
      </w:r>
      <w:r w:rsidR="00B4283C">
        <w:rPr>
          <w:rFonts w:asciiTheme="minorHAnsi" w:hAnsiTheme="minorHAnsi"/>
        </w:rPr>
        <w:t xml:space="preserve">Assurance™ </w:t>
      </w:r>
      <w:r w:rsidRPr="00CE64D3">
        <w:rPr>
          <w:rFonts w:asciiTheme="minorHAnsi" w:hAnsiTheme="minorHAnsi"/>
        </w:rPr>
        <w:t>SafeAirUV™ System</w:t>
      </w:r>
      <w:r w:rsidRPr="00CE64D3">
        <w:rPr>
          <w:rFonts w:asciiTheme="minorHAnsi" w:hAnsiTheme="minorHAnsi"/>
          <w:b/>
        </w:rPr>
        <w:t xml:space="preserve"> </w:t>
      </w:r>
      <w:r w:rsidRPr="00CE64D3">
        <w:rPr>
          <w:rFonts w:asciiTheme="minorHAnsi" w:hAnsiTheme="minorHAnsi"/>
        </w:rPr>
        <w:t>is designed to continuously cycle room air through its sealed chamber which is filled with</w:t>
      </w:r>
      <w:r w:rsidR="000B40B9" w:rsidRPr="000B40B9">
        <w:rPr>
          <w:rFonts w:asciiTheme="minorHAnsi" w:hAnsiTheme="minorHAnsi"/>
          <w:b/>
          <w:bCs/>
          <w:color w:val="FF0000"/>
        </w:rPr>
        <w:t xml:space="preserve"> </w:t>
      </w:r>
      <w:r w:rsidR="000B40B9" w:rsidRPr="000E0A78">
        <w:rPr>
          <w:rFonts w:asciiTheme="minorHAnsi" w:hAnsiTheme="minorHAnsi"/>
        </w:rPr>
        <w:t>array</w:t>
      </w:r>
      <w:r w:rsidR="00B4283C">
        <w:rPr>
          <w:rFonts w:asciiTheme="minorHAnsi" w:hAnsiTheme="minorHAnsi"/>
        </w:rPr>
        <w:t>s</w:t>
      </w:r>
      <w:r w:rsidR="000B40B9" w:rsidRPr="000B40B9">
        <w:rPr>
          <w:rFonts w:asciiTheme="minorHAnsi" w:hAnsiTheme="minorHAnsi"/>
          <w:color w:val="FF0000"/>
        </w:rPr>
        <w:t xml:space="preserve"> </w:t>
      </w:r>
      <w:r w:rsidRPr="000B40B9">
        <w:rPr>
          <w:rFonts w:asciiTheme="minorHAnsi" w:hAnsiTheme="minorHAnsi"/>
        </w:rPr>
        <w:t>of</w:t>
      </w:r>
      <w:r w:rsidRPr="00CE64D3">
        <w:rPr>
          <w:rFonts w:asciiTheme="minorHAnsi" w:hAnsiTheme="minorHAnsi"/>
        </w:rPr>
        <w:t xml:space="preserve"> UV-C LED lights, inactivating virtually all viruses </w:t>
      </w:r>
      <w:r w:rsidR="00B4283C">
        <w:rPr>
          <w:rFonts w:asciiTheme="minorHAnsi" w:hAnsiTheme="minorHAnsi"/>
        </w:rPr>
        <w:t>offering</w:t>
      </w:r>
      <w:r w:rsidRPr="00CE64D3">
        <w:rPr>
          <w:rFonts w:asciiTheme="minorHAnsi" w:hAnsiTheme="minorHAnsi"/>
        </w:rPr>
        <w:t xml:space="preserve"> multiple room air changes per hour. </w:t>
      </w:r>
      <w:r w:rsidR="00B4283C">
        <w:rPr>
          <w:rFonts w:asciiTheme="minorHAnsi" w:hAnsiTheme="minorHAnsi"/>
        </w:rPr>
        <w:t>Two</w:t>
      </w:r>
      <w:r w:rsidRPr="00CE64D3">
        <w:rPr>
          <w:rFonts w:asciiTheme="minorHAnsi" w:hAnsiTheme="minorHAnsi"/>
        </w:rPr>
        <w:t xml:space="preserve"> </w:t>
      </w:r>
      <w:r w:rsidR="00B4283C">
        <w:rPr>
          <w:rFonts w:asciiTheme="minorHAnsi" w:hAnsiTheme="minorHAnsi"/>
        </w:rPr>
        <w:t xml:space="preserve">Assurance™ </w:t>
      </w:r>
      <w:r w:rsidRPr="00CE64D3">
        <w:rPr>
          <w:rFonts w:asciiTheme="minorHAnsi" w:hAnsiTheme="minorHAnsi"/>
        </w:rPr>
        <w:t>SafeAirUV System fixture</w:t>
      </w:r>
      <w:r w:rsidR="00B4283C">
        <w:rPr>
          <w:rFonts w:asciiTheme="minorHAnsi" w:hAnsiTheme="minorHAnsi"/>
        </w:rPr>
        <w:t>s</w:t>
      </w:r>
      <w:r w:rsidRPr="00CE64D3">
        <w:rPr>
          <w:rFonts w:asciiTheme="minorHAnsi" w:hAnsiTheme="minorHAnsi"/>
        </w:rPr>
        <w:t xml:space="preserve"> will clear </w:t>
      </w:r>
      <w:r w:rsidR="00617A25">
        <w:rPr>
          <w:rFonts w:asciiTheme="minorHAnsi" w:hAnsiTheme="minorHAnsi"/>
        </w:rPr>
        <w:t xml:space="preserve">all of </w:t>
      </w:r>
      <w:r w:rsidRPr="00CE64D3">
        <w:rPr>
          <w:rFonts w:asciiTheme="minorHAnsi" w:hAnsiTheme="minorHAnsi"/>
        </w:rPr>
        <w:t xml:space="preserve">the air of infectious viruses in an </w:t>
      </w:r>
      <w:r w:rsidR="00A411BD" w:rsidRPr="00CE64D3">
        <w:rPr>
          <w:rFonts w:asciiTheme="minorHAnsi" w:hAnsiTheme="minorHAnsi"/>
        </w:rPr>
        <w:t>800-</w:t>
      </w:r>
      <w:r w:rsidR="00DF5A02" w:rsidRPr="00CE64D3">
        <w:rPr>
          <w:rFonts w:asciiTheme="minorHAnsi" w:hAnsiTheme="minorHAnsi"/>
        </w:rPr>
        <w:t>cubic</w:t>
      </w:r>
      <w:r w:rsidRPr="00CE64D3">
        <w:rPr>
          <w:rFonts w:asciiTheme="minorHAnsi" w:hAnsiTheme="minorHAnsi"/>
        </w:rPr>
        <w:t xml:space="preserve"> foot room within </w:t>
      </w:r>
      <w:r w:rsidR="00617A25">
        <w:rPr>
          <w:rFonts w:asciiTheme="minorHAnsi" w:hAnsiTheme="minorHAnsi"/>
        </w:rPr>
        <w:t xml:space="preserve">20 </w:t>
      </w:r>
      <w:r w:rsidRPr="00CE64D3">
        <w:rPr>
          <w:rFonts w:asciiTheme="minorHAnsi" w:hAnsiTheme="minorHAnsi"/>
        </w:rPr>
        <w:t>minutes</w:t>
      </w:r>
      <w:r w:rsidR="00617A25">
        <w:rPr>
          <w:rFonts w:asciiTheme="minorHAnsi" w:hAnsiTheme="minorHAnsi"/>
        </w:rPr>
        <w:t xml:space="preserve"> - then continuously keeping the air free of viruses thereafter</w:t>
      </w:r>
      <w:r w:rsidRPr="00CE64D3">
        <w:rPr>
          <w:rFonts w:asciiTheme="minorHAnsi" w:hAnsiTheme="minorHAnsi"/>
        </w:rPr>
        <w:t xml:space="preserve">. It has been known for many years that UV-C light will inactivate </w:t>
      </w:r>
      <w:r w:rsidR="00617A25">
        <w:rPr>
          <w:rFonts w:asciiTheme="minorHAnsi" w:hAnsiTheme="minorHAnsi"/>
        </w:rPr>
        <w:t xml:space="preserve">airborne </w:t>
      </w:r>
      <w:r w:rsidRPr="00CE64D3">
        <w:rPr>
          <w:rFonts w:asciiTheme="minorHAnsi" w:hAnsiTheme="minorHAnsi"/>
        </w:rPr>
        <w:t xml:space="preserve">viruses.  </w:t>
      </w:r>
      <w:r w:rsidR="00617A25">
        <w:rPr>
          <w:rFonts w:asciiTheme="minorHAnsi" w:hAnsiTheme="minorHAnsi"/>
        </w:rPr>
        <w:t>And t</w:t>
      </w:r>
      <w:r w:rsidRPr="00CE64D3">
        <w:rPr>
          <w:rFonts w:asciiTheme="minorHAnsi" w:hAnsiTheme="minorHAnsi"/>
        </w:rPr>
        <w:t xml:space="preserve">he </w:t>
      </w:r>
      <w:r w:rsidR="00617A25">
        <w:rPr>
          <w:rFonts w:asciiTheme="minorHAnsi" w:hAnsiTheme="minorHAnsi"/>
        </w:rPr>
        <w:t xml:space="preserve">Assurance™ </w:t>
      </w:r>
      <w:r w:rsidRPr="00CE64D3">
        <w:rPr>
          <w:rFonts w:asciiTheme="minorHAnsi" w:hAnsiTheme="minorHAnsi"/>
        </w:rPr>
        <w:t xml:space="preserve">SafeAirUV System utilizes the most powerful germicidal wavelength UV-C LEDs (275nm). This new </w:t>
      </w:r>
      <w:r w:rsidR="00617A25">
        <w:rPr>
          <w:rFonts w:asciiTheme="minorHAnsi" w:hAnsiTheme="minorHAnsi"/>
        </w:rPr>
        <w:t>fixture can be hung or mounted and</w:t>
      </w:r>
      <w:r w:rsidRPr="00CE64D3">
        <w:rPr>
          <w:rFonts w:asciiTheme="minorHAnsi" w:hAnsiTheme="minorHAnsi"/>
        </w:rPr>
        <w:t xml:space="preserve"> is perfect for essential gathering places negatively affected by the COVID-19 global pandemic - with the additional benefit of eradicating viruses that cause seasonal flus and the common cold.</w:t>
      </w:r>
    </w:p>
    <w:p w14:paraId="353F4F11" w14:textId="77777777" w:rsidR="009568D0" w:rsidRPr="00CE64D3" w:rsidRDefault="009568D0" w:rsidP="00DF5A02">
      <w:pPr>
        <w:rPr>
          <w:rFonts w:asciiTheme="minorHAnsi" w:hAnsiTheme="minorHAnsi"/>
        </w:rPr>
      </w:pPr>
    </w:p>
    <w:p w14:paraId="58C9005D" w14:textId="77777777" w:rsidR="009568D0" w:rsidRPr="00CE64D3" w:rsidRDefault="004215FF" w:rsidP="00DF5A02">
      <w:pPr>
        <w:pStyle w:val="Heading3"/>
        <w:rPr>
          <w:rFonts w:asciiTheme="minorHAnsi" w:hAnsiTheme="minorHAnsi"/>
        </w:rPr>
      </w:pPr>
      <w:r w:rsidRPr="00CE64D3">
        <w:rPr>
          <w:rFonts w:asciiTheme="minorHAnsi" w:hAnsiTheme="minorHAnsi"/>
        </w:rPr>
        <w:t>Proof through science</w:t>
      </w:r>
    </w:p>
    <w:p w14:paraId="08AF0EFD" w14:textId="49349263" w:rsidR="009568D0" w:rsidRPr="00CE64D3" w:rsidRDefault="004215FF" w:rsidP="00DF5A02">
      <w:pPr>
        <w:rPr>
          <w:rFonts w:asciiTheme="minorHAnsi" w:hAnsiTheme="minorHAnsi"/>
          <w:b/>
        </w:rPr>
      </w:pPr>
      <w:r w:rsidRPr="00CE64D3">
        <w:rPr>
          <w:rFonts w:asciiTheme="minorHAnsi" w:hAnsiTheme="minorHAnsi"/>
          <w:b/>
        </w:rPr>
        <w:t xml:space="preserve">Testing results prove efficacy through science - </w:t>
      </w:r>
      <w:r w:rsidRPr="00CE64D3">
        <w:rPr>
          <w:rFonts w:asciiTheme="minorHAnsi" w:hAnsiTheme="minorHAnsi"/>
        </w:rPr>
        <w:t xml:space="preserve">The </w:t>
      </w:r>
      <w:r w:rsidR="00617A25">
        <w:rPr>
          <w:rFonts w:asciiTheme="minorHAnsi" w:hAnsiTheme="minorHAnsi"/>
        </w:rPr>
        <w:t xml:space="preserve">Assurance™ </w:t>
      </w:r>
      <w:r w:rsidRPr="00CE64D3">
        <w:rPr>
          <w:rFonts w:asciiTheme="minorHAnsi" w:hAnsiTheme="minorHAnsi"/>
        </w:rPr>
        <w:t xml:space="preserve">SafeAirUV System </w:t>
      </w:r>
      <w:r w:rsidR="00A3550C" w:rsidRPr="000E0A78">
        <w:rPr>
          <w:rFonts w:asciiTheme="minorHAnsi" w:hAnsiTheme="minorHAnsi"/>
        </w:rPr>
        <w:t>was</w:t>
      </w:r>
      <w:r w:rsidRPr="00A3550C">
        <w:rPr>
          <w:rFonts w:asciiTheme="minorHAnsi" w:hAnsiTheme="minorHAnsi"/>
          <w:color w:val="FF0000"/>
        </w:rPr>
        <w:t xml:space="preserve"> </w:t>
      </w:r>
      <w:r w:rsidRPr="00CE64D3">
        <w:rPr>
          <w:rFonts w:asciiTheme="minorHAnsi" w:hAnsiTheme="minorHAnsi"/>
        </w:rPr>
        <w:t xml:space="preserve">tested in the fall of 2020 using live aerosolized SARS-CoV-2 virus in a </w:t>
      </w:r>
      <w:r w:rsidR="00617A25" w:rsidRPr="00CE64D3">
        <w:rPr>
          <w:rFonts w:asciiTheme="minorHAnsi" w:hAnsiTheme="minorHAnsi"/>
        </w:rPr>
        <w:t>highly</w:t>
      </w:r>
      <w:r w:rsidR="00617A25">
        <w:rPr>
          <w:rFonts w:asciiTheme="minorHAnsi" w:hAnsiTheme="minorHAnsi"/>
        </w:rPr>
        <w:t xml:space="preserve"> controlled</w:t>
      </w:r>
      <w:r w:rsidRPr="00CE64D3">
        <w:rPr>
          <w:rFonts w:asciiTheme="minorHAnsi" w:hAnsiTheme="minorHAnsi"/>
        </w:rPr>
        <w:t xml:space="preserve"> environment at the University of Missouri’s Level 3 infectious disease laboratory. Results consistently and conclusively demonstrate that the SafeAirUV System™ inactivates 99.99</w:t>
      </w:r>
      <w:r w:rsidR="00A411BD" w:rsidRPr="00CE64D3">
        <w:rPr>
          <w:rFonts w:asciiTheme="minorHAnsi" w:hAnsiTheme="minorHAnsi"/>
        </w:rPr>
        <w:t>96</w:t>
      </w:r>
      <w:r w:rsidRPr="00CE64D3">
        <w:rPr>
          <w:rFonts w:asciiTheme="minorHAnsi" w:hAnsiTheme="minorHAnsi"/>
        </w:rPr>
        <w:t>% of the infectious doses of the COVID-19 causing viruses in the air in a single pass through the SafeAirUV System.</w:t>
      </w:r>
    </w:p>
    <w:p w14:paraId="030202D5" w14:textId="77777777" w:rsidR="00DF5A02" w:rsidRPr="00CE64D3" w:rsidRDefault="00DF5A02" w:rsidP="00DF5A02">
      <w:pPr>
        <w:rPr>
          <w:rFonts w:asciiTheme="minorHAnsi" w:hAnsiTheme="minorHAnsi"/>
        </w:rPr>
      </w:pPr>
    </w:p>
    <w:p w14:paraId="3EDEC5F8" w14:textId="74588562" w:rsidR="009568D0" w:rsidRPr="00CE64D3" w:rsidRDefault="004215FF" w:rsidP="00DF5A02">
      <w:pPr>
        <w:rPr>
          <w:rFonts w:asciiTheme="minorHAnsi" w:hAnsiTheme="minorHAnsi"/>
          <w:b/>
        </w:rPr>
      </w:pPr>
      <w:r w:rsidRPr="00CE64D3">
        <w:rPr>
          <w:rFonts w:asciiTheme="minorHAnsi" w:hAnsiTheme="minorHAnsi"/>
        </w:rPr>
        <w:t>Research report</w:t>
      </w:r>
      <w:r w:rsidR="00A411BD" w:rsidRPr="00CE64D3">
        <w:rPr>
          <w:rFonts w:asciiTheme="minorHAnsi" w:hAnsiTheme="minorHAnsi"/>
        </w:rPr>
        <w:t xml:space="preserve"> is</w:t>
      </w:r>
      <w:r w:rsidRPr="00CE64D3">
        <w:rPr>
          <w:rFonts w:asciiTheme="minorHAnsi" w:hAnsiTheme="minorHAnsi"/>
        </w:rPr>
        <w:t xml:space="preserve"> available at www.uvhealthgroup.com. </w:t>
      </w:r>
    </w:p>
    <w:p w14:paraId="035D8E91" w14:textId="77777777" w:rsidR="009568D0" w:rsidRPr="00CE64D3" w:rsidRDefault="009568D0" w:rsidP="00DF5A02">
      <w:pPr>
        <w:rPr>
          <w:rFonts w:asciiTheme="minorHAnsi" w:hAnsiTheme="minorHAnsi"/>
        </w:rPr>
      </w:pPr>
    </w:p>
    <w:p w14:paraId="3E50C438" w14:textId="77777777" w:rsidR="00617A25" w:rsidRPr="00CE64D3" w:rsidRDefault="00617A25" w:rsidP="00617A25">
      <w:pPr>
        <w:rPr>
          <w:rFonts w:asciiTheme="minorHAnsi" w:hAnsiTheme="minorHAnsi"/>
          <w:b/>
          <w:i/>
        </w:rPr>
      </w:pPr>
      <w:r w:rsidRPr="00CE64D3">
        <w:rPr>
          <w:rFonts w:asciiTheme="minorHAnsi" w:hAnsiTheme="minorHAnsi"/>
          <w:i/>
        </w:rPr>
        <w:t>Safe Air Where Life Happens!</w:t>
      </w:r>
    </w:p>
    <w:p w14:paraId="60023B08" w14:textId="77777777" w:rsidR="009568D0" w:rsidRPr="00CE64D3" w:rsidRDefault="009568D0" w:rsidP="00DF5A02">
      <w:pPr>
        <w:rPr>
          <w:rFonts w:asciiTheme="minorHAnsi" w:hAnsiTheme="minorHAnsi"/>
        </w:rPr>
      </w:pPr>
    </w:p>
    <w:p w14:paraId="650E905F" w14:textId="77777777" w:rsidR="00617A25" w:rsidRDefault="00617A25" w:rsidP="00DF5A02">
      <w:pPr>
        <w:pStyle w:val="Heading3"/>
        <w:rPr>
          <w:rFonts w:asciiTheme="minorHAnsi" w:hAnsiTheme="minorHAnsi"/>
        </w:rPr>
      </w:pPr>
    </w:p>
    <w:p w14:paraId="0447619A" w14:textId="77777777" w:rsidR="00617A25" w:rsidRDefault="00617A25" w:rsidP="00DF5A02">
      <w:pPr>
        <w:pStyle w:val="Heading3"/>
        <w:rPr>
          <w:rFonts w:asciiTheme="minorHAnsi" w:hAnsiTheme="minorHAnsi"/>
        </w:rPr>
      </w:pPr>
    </w:p>
    <w:p w14:paraId="32E44534" w14:textId="77777777" w:rsidR="00617A25" w:rsidRDefault="00617A25" w:rsidP="00DF5A02">
      <w:pPr>
        <w:pStyle w:val="Heading3"/>
        <w:rPr>
          <w:rFonts w:asciiTheme="minorHAnsi" w:hAnsiTheme="minorHAnsi"/>
        </w:rPr>
      </w:pPr>
    </w:p>
    <w:p w14:paraId="766E3828" w14:textId="77777777" w:rsidR="00617A25" w:rsidRDefault="00617A25" w:rsidP="00DF5A02">
      <w:pPr>
        <w:pStyle w:val="Heading3"/>
        <w:rPr>
          <w:rFonts w:asciiTheme="minorHAnsi" w:hAnsiTheme="minorHAnsi"/>
        </w:rPr>
      </w:pPr>
    </w:p>
    <w:p w14:paraId="67D02E97" w14:textId="77777777" w:rsidR="00617A25" w:rsidRDefault="00617A25" w:rsidP="00DF5A02">
      <w:pPr>
        <w:pStyle w:val="Heading3"/>
        <w:rPr>
          <w:rFonts w:asciiTheme="minorHAnsi" w:hAnsiTheme="minorHAnsi"/>
        </w:rPr>
      </w:pPr>
    </w:p>
    <w:p w14:paraId="509F8C74" w14:textId="4249F48E" w:rsidR="009568D0" w:rsidRPr="00CE64D3" w:rsidRDefault="004215FF" w:rsidP="00DF5A02">
      <w:pPr>
        <w:pStyle w:val="Heading3"/>
        <w:rPr>
          <w:rFonts w:asciiTheme="minorHAnsi" w:hAnsiTheme="minorHAnsi"/>
        </w:rPr>
      </w:pPr>
      <w:r w:rsidRPr="00CE64D3">
        <w:rPr>
          <w:rFonts w:asciiTheme="minorHAnsi" w:hAnsiTheme="minorHAnsi"/>
        </w:rPr>
        <w:lastRenderedPageBreak/>
        <w:t xml:space="preserve">Introducing: The </w:t>
      </w:r>
      <w:r w:rsidR="00617A25">
        <w:rPr>
          <w:rFonts w:asciiTheme="minorHAnsi" w:hAnsiTheme="minorHAnsi"/>
        </w:rPr>
        <w:t>Assurance SafeAirUV System</w:t>
      </w:r>
    </w:p>
    <w:p w14:paraId="53DEBB8C" w14:textId="29B4E137" w:rsidR="009568D0" w:rsidRDefault="00DF5A02" w:rsidP="00DF5A02">
      <w:pPr>
        <w:rPr>
          <w:rFonts w:asciiTheme="minorHAnsi" w:hAnsiTheme="minorHAnsi"/>
          <w:highlight w:val="white"/>
        </w:rPr>
      </w:pPr>
      <w:r w:rsidRPr="00CE64D3">
        <w:rPr>
          <w:rFonts w:asciiTheme="minorHAnsi" w:hAnsiTheme="minorHAnsi"/>
          <w:highlight w:val="white"/>
        </w:rPr>
        <w:t>T</w:t>
      </w:r>
      <w:r w:rsidR="004215FF" w:rsidRPr="00CE64D3">
        <w:rPr>
          <w:rFonts w:asciiTheme="minorHAnsi" w:hAnsiTheme="minorHAnsi"/>
          <w:highlight w:val="white"/>
        </w:rPr>
        <w:t xml:space="preserve">he </w:t>
      </w:r>
      <w:r w:rsidR="00617A25">
        <w:rPr>
          <w:rFonts w:asciiTheme="minorHAnsi" w:hAnsiTheme="minorHAnsi"/>
        </w:rPr>
        <w:t>Assurance SafeAirUV System</w:t>
      </w:r>
      <w:r w:rsidR="00617A25" w:rsidRPr="00CE64D3">
        <w:rPr>
          <w:rFonts w:asciiTheme="minorHAnsi" w:hAnsiTheme="minorHAnsi"/>
          <w:highlight w:val="white"/>
        </w:rPr>
        <w:t xml:space="preserve"> </w:t>
      </w:r>
      <w:r w:rsidR="004215FF" w:rsidRPr="00CE64D3">
        <w:rPr>
          <w:rFonts w:asciiTheme="minorHAnsi" w:hAnsiTheme="minorHAnsi"/>
          <w:highlight w:val="white"/>
        </w:rPr>
        <w:t xml:space="preserve">continuously inactivating airborne viruses. This long-lasting </w:t>
      </w:r>
      <w:r w:rsidR="00617A25">
        <w:rPr>
          <w:rFonts w:asciiTheme="minorHAnsi" w:hAnsiTheme="minorHAnsi"/>
          <w:highlight w:val="white"/>
        </w:rPr>
        <w:t xml:space="preserve">UV-C </w:t>
      </w:r>
      <w:r w:rsidR="004215FF" w:rsidRPr="00CE64D3">
        <w:rPr>
          <w:rFonts w:asciiTheme="minorHAnsi" w:hAnsiTheme="minorHAnsi"/>
          <w:highlight w:val="white"/>
        </w:rPr>
        <w:t xml:space="preserve">LED fixture is supported by a mobile app for adjusting, scheduling, monitoring, and maintaining </w:t>
      </w:r>
      <w:r w:rsidR="00617A25">
        <w:rPr>
          <w:rFonts w:asciiTheme="minorHAnsi" w:hAnsiTheme="minorHAnsi"/>
          <w:highlight w:val="white"/>
        </w:rPr>
        <w:t>the</w:t>
      </w:r>
      <w:r w:rsidR="004215FF" w:rsidRPr="00CE64D3">
        <w:rPr>
          <w:rFonts w:asciiTheme="minorHAnsi" w:hAnsiTheme="minorHAnsi"/>
          <w:highlight w:val="white"/>
        </w:rPr>
        <w:t xml:space="preserve"> systems. </w:t>
      </w:r>
    </w:p>
    <w:p w14:paraId="2EA87D64" w14:textId="3048E39D" w:rsidR="00CE64D3" w:rsidRDefault="00CE64D3" w:rsidP="00DF5A02">
      <w:pPr>
        <w:rPr>
          <w:rFonts w:asciiTheme="minorHAnsi" w:hAnsiTheme="minorHAnsi"/>
          <w:highlight w:val="white"/>
        </w:rPr>
      </w:pPr>
    </w:p>
    <w:p w14:paraId="65E980AE" w14:textId="1AF6E5F6" w:rsidR="000E0A78" w:rsidRDefault="00617A25" w:rsidP="00CE64D3">
      <w:pPr>
        <w:pStyle w:val="Heading3"/>
        <w:rPr>
          <w:rFonts w:asciiTheme="minorHAnsi" w:hAnsiTheme="minorHAnsi"/>
        </w:rPr>
      </w:pPr>
      <w:r>
        <w:rPr>
          <w:rFonts w:asciiTheme="minorHAnsi" w:hAnsiTheme="minorHAnsi"/>
          <w:noProof/>
        </w:rPr>
        <w:drawing>
          <wp:anchor distT="0" distB="0" distL="114300" distR="114300" simplePos="0" relativeHeight="251662336" behindDoc="1" locked="0" layoutInCell="1" allowOverlap="1" wp14:anchorId="2F3E73E2" wp14:editId="3D11B34F">
            <wp:simplePos x="0" y="0"/>
            <wp:positionH relativeFrom="column">
              <wp:posOffset>2734310</wp:posOffset>
            </wp:positionH>
            <wp:positionV relativeFrom="paragraph">
              <wp:posOffset>180340</wp:posOffset>
            </wp:positionV>
            <wp:extent cx="3796030" cy="877570"/>
            <wp:effectExtent l="0" t="0" r="1270" b="0"/>
            <wp:wrapTight wrapText="bothSides">
              <wp:wrapPolygon edited="0">
                <wp:start x="0" y="0"/>
                <wp:lineTo x="0" y="21256"/>
                <wp:lineTo x="21535" y="21256"/>
                <wp:lineTo x="215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21-04-06 at 12.23.08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96030" cy="877570"/>
                    </a:xfrm>
                    <a:prstGeom prst="rect">
                      <a:avLst/>
                    </a:prstGeom>
                  </pic:spPr>
                </pic:pic>
              </a:graphicData>
            </a:graphic>
            <wp14:sizeRelH relativeFrom="margin">
              <wp14:pctWidth>0</wp14:pctWidth>
            </wp14:sizeRelH>
            <wp14:sizeRelV relativeFrom="margin">
              <wp14:pctHeight>0</wp14:pctHeight>
            </wp14:sizeRelV>
          </wp:anchor>
        </w:drawing>
      </w:r>
    </w:p>
    <w:p w14:paraId="4785BF71" w14:textId="4A2D7EFC" w:rsidR="00CE64D3" w:rsidRPr="00CE64D3" w:rsidRDefault="00CE64D3" w:rsidP="00CE64D3">
      <w:pPr>
        <w:pStyle w:val="Heading3"/>
        <w:rPr>
          <w:rFonts w:asciiTheme="minorHAnsi" w:hAnsiTheme="minorHAnsi"/>
        </w:rPr>
      </w:pPr>
      <w:r w:rsidRPr="00CE64D3">
        <w:rPr>
          <w:rFonts w:asciiTheme="minorHAnsi" w:hAnsiTheme="minorHAnsi"/>
        </w:rPr>
        <w:t>Features &amp; Benefits</w:t>
      </w:r>
    </w:p>
    <w:p w14:paraId="185BE8C0" w14:textId="0D684839" w:rsidR="00CE64D3" w:rsidRPr="00CE64D3" w:rsidRDefault="00CE64D3" w:rsidP="00CE64D3">
      <w:pPr>
        <w:pStyle w:val="ListParagraph"/>
        <w:numPr>
          <w:ilvl w:val="0"/>
          <w:numId w:val="3"/>
        </w:numPr>
        <w:rPr>
          <w:rFonts w:asciiTheme="minorHAnsi" w:hAnsiTheme="minorHAnsi"/>
        </w:rPr>
      </w:pPr>
      <w:r w:rsidRPr="00CE64D3">
        <w:rPr>
          <w:rFonts w:asciiTheme="minorHAnsi" w:hAnsiTheme="minorHAnsi"/>
        </w:rPr>
        <w:t>Mobile App Support</w:t>
      </w:r>
    </w:p>
    <w:p w14:paraId="18FCDC0E" w14:textId="0C8FED51" w:rsidR="00CE64D3" w:rsidRPr="00CE64D3" w:rsidRDefault="00617A25" w:rsidP="00CE64D3">
      <w:pPr>
        <w:pStyle w:val="ListParagraph"/>
        <w:numPr>
          <w:ilvl w:val="1"/>
          <w:numId w:val="4"/>
        </w:numPr>
        <w:rPr>
          <w:rFonts w:asciiTheme="minorHAnsi" w:hAnsiTheme="minorHAnsi"/>
        </w:rPr>
      </w:pPr>
      <w:r>
        <w:rPr>
          <w:rFonts w:asciiTheme="minorHAnsi" w:hAnsiTheme="minorHAnsi"/>
          <w:noProof/>
        </w:rPr>
        <w:drawing>
          <wp:anchor distT="0" distB="0" distL="114300" distR="114300" simplePos="0" relativeHeight="251663360" behindDoc="1" locked="0" layoutInCell="1" allowOverlap="1" wp14:anchorId="635021AE" wp14:editId="29734522">
            <wp:simplePos x="0" y="0"/>
            <wp:positionH relativeFrom="column">
              <wp:posOffset>4939665</wp:posOffset>
            </wp:positionH>
            <wp:positionV relativeFrom="paragraph">
              <wp:posOffset>11430</wp:posOffset>
            </wp:positionV>
            <wp:extent cx="1588770" cy="2268855"/>
            <wp:effectExtent l="0" t="0" r="0" b="4445"/>
            <wp:wrapTight wrapText="bothSides">
              <wp:wrapPolygon edited="0">
                <wp:start x="0" y="0"/>
                <wp:lineTo x="0" y="21521"/>
                <wp:lineTo x="21410" y="21521"/>
                <wp:lineTo x="2141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1-04-06 at 12.24.49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8770" cy="2268855"/>
                    </a:xfrm>
                    <a:prstGeom prst="rect">
                      <a:avLst/>
                    </a:prstGeom>
                  </pic:spPr>
                </pic:pic>
              </a:graphicData>
            </a:graphic>
            <wp14:sizeRelH relativeFrom="margin">
              <wp14:pctWidth>0</wp14:pctWidth>
            </wp14:sizeRelH>
            <wp14:sizeRelV relativeFrom="margin">
              <wp14:pctHeight>0</wp14:pctHeight>
            </wp14:sizeRelV>
          </wp:anchor>
        </w:drawing>
      </w:r>
      <w:r w:rsidR="00CE64D3" w:rsidRPr="00CE64D3">
        <w:rPr>
          <w:rFonts w:asciiTheme="minorHAnsi" w:hAnsiTheme="minorHAnsi"/>
        </w:rPr>
        <w:t>Wireless mesh connected</w:t>
      </w:r>
    </w:p>
    <w:p w14:paraId="3792B172" w14:textId="45228B77" w:rsidR="00CE64D3" w:rsidRPr="00CE64D3" w:rsidRDefault="00CE64D3" w:rsidP="00CE64D3">
      <w:pPr>
        <w:pStyle w:val="ListParagraph"/>
        <w:numPr>
          <w:ilvl w:val="1"/>
          <w:numId w:val="4"/>
        </w:numPr>
        <w:rPr>
          <w:rFonts w:asciiTheme="minorHAnsi" w:hAnsiTheme="minorHAnsi"/>
        </w:rPr>
      </w:pPr>
      <w:r w:rsidRPr="00CE64D3">
        <w:rPr>
          <w:rFonts w:asciiTheme="minorHAnsi" w:hAnsiTheme="minorHAnsi"/>
        </w:rPr>
        <w:t>Installation &amp; Set up Support</w:t>
      </w:r>
    </w:p>
    <w:p w14:paraId="11AE2A46" w14:textId="29A72700" w:rsidR="00CE64D3" w:rsidRPr="00CE64D3" w:rsidRDefault="00CE64D3" w:rsidP="00CE64D3">
      <w:pPr>
        <w:pStyle w:val="ListParagraph"/>
        <w:numPr>
          <w:ilvl w:val="1"/>
          <w:numId w:val="4"/>
        </w:numPr>
        <w:rPr>
          <w:rFonts w:asciiTheme="minorHAnsi" w:hAnsiTheme="minorHAnsi"/>
        </w:rPr>
      </w:pPr>
      <w:r w:rsidRPr="00CE64D3">
        <w:rPr>
          <w:rFonts w:asciiTheme="minorHAnsi" w:hAnsiTheme="minorHAnsi"/>
        </w:rPr>
        <w:t>Timers &amp; scheduling</w:t>
      </w:r>
    </w:p>
    <w:p w14:paraId="61987A52" w14:textId="3FBCA3AA" w:rsidR="00CE64D3" w:rsidRPr="00CE64D3" w:rsidRDefault="00CE64D3" w:rsidP="00CE64D3">
      <w:pPr>
        <w:pStyle w:val="ListParagraph"/>
        <w:numPr>
          <w:ilvl w:val="1"/>
          <w:numId w:val="4"/>
        </w:numPr>
        <w:rPr>
          <w:rFonts w:asciiTheme="minorHAnsi" w:hAnsiTheme="minorHAnsi"/>
        </w:rPr>
      </w:pPr>
      <w:r w:rsidRPr="00CE64D3">
        <w:rPr>
          <w:rFonts w:asciiTheme="minorHAnsi" w:hAnsiTheme="minorHAnsi"/>
        </w:rPr>
        <w:t>Motion Sensor</w:t>
      </w:r>
    </w:p>
    <w:p w14:paraId="31999327" w14:textId="1DC9F199" w:rsidR="00CE64D3" w:rsidRPr="00CE64D3" w:rsidRDefault="00CE64D3" w:rsidP="00CE64D3">
      <w:pPr>
        <w:pStyle w:val="ListParagraph"/>
        <w:numPr>
          <w:ilvl w:val="1"/>
          <w:numId w:val="4"/>
        </w:numPr>
        <w:rPr>
          <w:rFonts w:asciiTheme="minorHAnsi" w:hAnsiTheme="minorHAnsi"/>
        </w:rPr>
      </w:pPr>
      <w:r w:rsidRPr="00CE64D3">
        <w:rPr>
          <w:rFonts w:asciiTheme="minorHAnsi" w:hAnsiTheme="minorHAnsi"/>
        </w:rPr>
        <w:t>Maintenance indicator &amp; notifications</w:t>
      </w:r>
    </w:p>
    <w:p w14:paraId="33A7BE35" w14:textId="07B405D8" w:rsidR="00CE64D3" w:rsidRPr="00CE64D3" w:rsidRDefault="00CE64D3" w:rsidP="00CE64D3">
      <w:pPr>
        <w:pStyle w:val="ListParagraph"/>
        <w:numPr>
          <w:ilvl w:val="0"/>
          <w:numId w:val="3"/>
        </w:numPr>
        <w:rPr>
          <w:rFonts w:asciiTheme="minorHAnsi" w:hAnsiTheme="minorHAnsi"/>
        </w:rPr>
      </w:pPr>
      <w:r w:rsidRPr="00CE64D3">
        <w:rPr>
          <w:rFonts w:asciiTheme="minorHAnsi" w:hAnsiTheme="minorHAnsi"/>
        </w:rPr>
        <w:t xml:space="preserve">Allows for wireless grouping of fixtures </w:t>
      </w:r>
    </w:p>
    <w:p w14:paraId="4538BFB6" w14:textId="1850DE02" w:rsidR="00CE64D3" w:rsidRPr="00CE64D3" w:rsidRDefault="00CE64D3" w:rsidP="00CE64D3">
      <w:pPr>
        <w:pStyle w:val="ListParagraph"/>
        <w:numPr>
          <w:ilvl w:val="0"/>
          <w:numId w:val="3"/>
        </w:numPr>
        <w:rPr>
          <w:rFonts w:asciiTheme="minorHAnsi" w:hAnsiTheme="minorHAnsi"/>
        </w:rPr>
      </w:pPr>
      <w:r w:rsidRPr="00CE64D3">
        <w:rPr>
          <w:rFonts w:asciiTheme="minorHAnsi" w:hAnsiTheme="minorHAnsi"/>
        </w:rPr>
        <w:t xml:space="preserve">Long-lasting </w:t>
      </w:r>
      <w:r w:rsidR="00571B96">
        <w:rPr>
          <w:rFonts w:asciiTheme="minorHAnsi" w:hAnsiTheme="minorHAnsi"/>
        </w:rPr>
        <w:t xml:space="preserve">UV-C </w:t>
      </w:r>
      <w:r w:rsidRPr="00CE64D3">
        <w:rPr>
          <w:rFonts w:asciiTheme="minorHAnsi" w:hAnsiTheme="minorHAnsi"/>
        </w:rPr>
        <w:t>LED</w:t>
      </w:r>
      <w:r w:rsidR="00571B96">
        <w:rPr>
          <w:rFonts w:asciiTheme="minorHAnsi" w:hAnsiTheme="minorHAnsi"/>
        </w:rPr>
        <w:t xml:space="preserve">s </w:t>
      </w:r>
      <w:r w:rsidRPr="00CE64D3">
        <w:rPr>
          <w:rFonts w:asciiTheme="minorHAnsi" w:hAnsiTheme="minorHAnsi"/>
        </w:rPr>
        <w:t>(50,000+ hours)</w:t>
      </w:r>
      <w:r w:rsidR="00A3550C">
        <w:rPr>
          <w:rFonts w:asciiTheme="minorHAnsi" w:hAnsiTheme="minorHAnsi"/>
        </w:rPr>
        <w:t xml:space="preserve">   </w:t>
      </w:r>
    </w:p>
    <w:p w14:paraId="2AE77A16" w14:textId="04CBD4A9" w:rsidR="00CE64D3" w:rsidRPr="00CE64D3" w:rsidRDefault="00CE64D3" w:rsidP="00CE64D3">
      <w:pPr>
        <w:pStyle w:val="ListParagraph"/>
        <w:numPr>
          <w:ilvl w:val="0"/>
          <w:numId w:val="3"/>
        </w:numPr>
        <w:rPr>
          <w:rFonts w:asciiTheme="minorHAnsi" w:hAnsiTheme="minorHAnsi"/>
        </w:rPr>
      </w:pPr>
      <w:r w:rsidRPr="00CE64D3">
        <w:rPr>
          <w:rFonts w:asciiTheme="minorHAnsi" w:hAnsiTheme="minorHAnsi"/>
        </w:rPr>
        <w:t xml:space="preserve">FDA approval &amp; UL listing (pending) </w:t>
      </w:r>
    </w:p>
    <w:p w14:paraId="5D98BC89" w14:textId="3D0765FC" w:rsidR="00CE64D3" w:rsidRPr="00CE64D3" w:rsidRDefault="00CE64D3" w:rsidP="00DF5A02">
      <w:pPr>
        <w:rPr>
          <w:rFonts w:asciiTheme="minorHAnsi" w:hAnsiTheme="minorHAnsi"/>
          <w:highlight w:val="white"/>
        </w:rPr>
      </w:pPr>
    </w:p>
    <w:p w14:paraId="204D79BD" w14:textId="50B0790C" w:rsidR="000E0A78" w:rsidRDefault="000E0A78" w:rsidP="00DF5A02">
      <w:pPr>
        <w:pStyle w:val="Heading2"/>
        <w:rPr>
          <w:rFonts w:asciiTheme="minorHAnsi" w:hAnsiTheme="minorHAnsi"/>
        </w:rPr>
      </w:pPr>
    </w:p>
    <w:p w14:paraId="1C0047FD" w14:textId="4CFED18C" w:rsidR="009568D0" w:rsidRPr="00CE64D3" w:rsidRDefault="004215FF" w:rsidP="00DF5A02">
      <w:pPr>
        <w:pStyle w:val="Heading2"/>
        <w:rPr>
          <w:rFonts w:asciiTheme="minorHAnsi" w:hAnsiTheme="minorHAnsi"/>
        </w:rPr>
      </w:pPr>
      <w:r w:rsidRPr="00CE64D3">
        <w:rPr>
          <w:rFonts w:asciiTheme="minorHAnsi" w:hAnsiTheme="minorHAnsi"/>
        </w:rPr>
        <w:t xml:space="preserve">The SafeAirUV™ System </w:t>
      </w:r>
    </w:p>
    <w:p w14:paraId="51D675DF" w14:textId="19932ECE" w:rsidR="009568D0" w:rsidRPr="00CE64D3" w:rsidRDefault="004215FF" w:rsidP="00DF5A02">
      <w:pPr>
        <w:pStyle w:val="ListParagraph"/>
        <w:numPr>
          <w:ilvl w:val="0"/>
          <w:numId w:val="3"/>
        </w:numPr>
        <w:rPr>
          <w:rFonts w:asciiTheme="minorHAnsi" w:hAnsiTheme="minorHAnsi"/>
        </w:rPr>
      </w:pPr>
      <w:r w:rsidRPr="00CE64D3">
        <w:rPr>
          <w:rFonts w:asciiTheme="minorHAnsi" w:hAnsiTheme="minorHAnsi"/>
        </w:rPr>
        <w:t>Continuously inactivates viruses in air while people are in the room</w:t>
      </w:r>
    </w:p>
    <w:p w14:paraId="2B74D85C" w14:textId="30298CFC" w:rsidR="009568D0" w:rsidRPr="00CE64D3" w:rsidRDefault="004215FF" w:rsidP="00DF5A02">
      <w:pPr>
        <w:pStyle w:val="ListParagraph"/>
        <w:numPr>
          <w:ilvl w:val="0"/>
          <w:numId w:val="3"/>
        </w:numPr>
        <w:rPr>
          <w:rFonts w:asciiTheme="minorHAnsi" w:hAnsiTheme="minorHAnsi"/>
        </w:rPr>
      </w:pPr>
      <w:r w:rsidRPr="00CE64D3">
        <w:rPr>
          <w:rFonts w:asciiTheme="minorHAnsi" w:hAnsiTheme="minorHAnsi"/>
        </w:rPr>
        <w:t>Tested &amp; certified to inactivate 99.99</w:t>
      </w:r>
      <w:r w:rsidR="00A411BD" w:rsidRPr="00CE64D3">
        <w:rPr>
          <w:rFonts w:asciiTheme="minorHAnsi" w:hAnsiTheme="minorHAnsi"/>
        </w:rPr>
        <w:t>96</w:t>
      </w:r>
      <w:r w:rsidRPr="00CE64D3">
        <w:rPr>
          <w:rFonts w:asciiTheme="minorHAnsi" w:hAnsiTheme="minorHAnsi"/>
        </w:rPr>
        <w:t xml:space="preserve">% of all airborne viruses, including SARS- CoV-2 (COVID-19) Report available at </w:t>
      </w:r>
      <w:hyperlink r:id="rId9">
        <w:r w:rsidRPr="00CE64D3">
          <w:rPr>
            <w:rFonts w:asciiTheme="minorHAnsi" w:hAnsiTheme="minorHAnsi"/>
            <w:color w:val="0563C1"/>
            <w:u w:val="single"/>
          </w:rPr>
          <w:t>www.uvhealthgroup.com</w:t>
        </w:r>
      </w:hyperlink>
    </w:p>
    <w:p w14:paraId="3C9D0DED" w14:textId="54ACE0BF" w:rsidR="009568D0" w:rsidRPr="00CE64D3" w:rsidRDefault="00CE64D3" w:rsidP="00DF5A02">
      <w:pPr>
        <w:pStyle w:val="ListParagraph"/>
        <w:numPr>
          <w:ilvl w:val="0"/>
          <w:numId w:val="3"/>
        </w:numPr>
        <w:rPr>
          <w:rFonts w:asciiTheme="minorHAnsi" w:hAnsiTheme="minorHAnsi"/>
        </w:rPr>
      </w:pPr>
      <w:r w:rsidRPr="00CE64D3">
        <w:rPr>
          <w:rFonts w:asciiTheme="minorHAnsi" w:hAnsiTheme="minorHAnsi"/>
          <w:noProof/>
        </w:rPr>
        <w:drawing>
          <wp:anchor distT="114300" distB="114300" distL="114300" distR="114300" simplePos="0" relativeHeight="251659264" behindDoc="0" locked="0" layoutInCell="1" hidden="0" allowOverlap="1" wp14:anchorId="588121A8" wp14:editId="18CFEB2C">
            <wp:simplePos x="0" y="0"/>
            <wp:positionH relativeFrom="column">
              <wp:posOffset>3662045</wp:posOffset>
            </wp:positionH>
            <wp:positionV relativeFrom="paragraph">
              <wp:posOffset>12164</wp:posOffset>
            </wp:positionV>
            <wp:extent cx="2769235" cy="193929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2769235" cy="1939290"/>
                    </a:xfrm>
                    <a:prstGeom prst="rect">
                      <a:avLst/>
                    </a:prstGeom>
                    <a:ln/>
                  </pic:spPr>
                </pic:pic>
              </a:graphicData>
            </a:graphic>
          </wp:anchor>
        </w:drawing>
      </w:r>
      <w:r w:rsidR="004215FF" w:rsidRPr="00CE64D3">
        <w:rPr>
          <w:rFonts w:asciiTheme="minorHAnsi" w:hAnsiTheme="minorHAnsi"/>
        </w:rPr>
        <w:t>No Mercury-filled UV-C bulbs to change every 9 months</w:t>
      </w:r>
    </w:p>
    <w:p w14:paraId="702C0207" w14:textId="119CD1A4" w:rsidR="009568D0" w:rsidRPr="00CE64D3" w:rsidRDefault="004215FF" w:rsidP="00DF5A02">
      <w:pPr>
        <w:pStyle w:val="ListParagraph"/>
        <w:numPr>
          <w:ilvl w:val="0"/>
          <w:numId w:val="3"/>
        </w:numPr>
        <w:rPr>
          <w:rFonts w:asciiTheme="minorHAnsi" w:hAnsiTheme="minorHAnsi"/>
        </w:rPr>
      </w:pPr>
      <w:r w:rsidRPr="00CE64D3">
        <w:rPr>
          <w:rFonts w:asciiTheme="minorHAnsi" w:hAnsiTheme="minorHAnsi"/>
        </w:rPr>
        <w:t>Lower cost of ownership</w:t>
      </w:r>
      <w:r w:rsidR="00A411BD" w:rsidRPr="00CE64D3">
        <w:rPr>
          <w:rFonts w:asciiTheme="minorHAnsi" w:hAnsiTheme="minorHAnsi"/>
        </w:rPr>
        <w:t xml:space="preserve"> with</w:t>
      </w:r>
      <w:r w:rsidRPr="00CE64D3">
        <w:rPr>
          <w:rFonts w:asciiTheme="minorHAnsi" w:hAnsiTheme="minorHAnsi"/>
        </w:rPr>
        <w:t xml:space="preserve"> longer life</w:t>
      </w:r>
      <w:r w:rsidR="00A411BD" w:rsidRPr="00CE64D3">
        <w:rPr>
          <w:rFonts w:asciiTheme="minorHAnsi" w:hAnsiTheme="minorHAnsi"/>
        </w:rPr>
        <w:t xml:space="preserve"> LEDs</w:t>
      </w:r>
      <w:r w:rsidRPr="00CE64D3">
        <w:rPr>
          <w:rFonts w:asciiTheme="minorHAnsi" w:hAnsiTheme="minorHAnsi"/>
        </w:rPr>
        <w:t>. 10K+ hours</w:t>
      </w:r>
    </w:p>
    <w:p w14:paraId="6356CAF0" w14:textId="77777777" w:rsidR="009568D0" w:rsidRPr="00CE64D3" w:rsidRDefault="004215FF" w:rsidP="00DF5A02">
      <w:pPr>
        <w:pStyle w:val="ListParagraph"/>
        <w:numPr>
          <w:ilvl w:val="0"/>
          <w:numId w:val="3"/>
        </w:numPr>
        <w:rPr>
          <w:rFonts w:asciiTheme="minorHAnsi" w:hAnsiTheme="minorHAnsi"/>
        </w:rPr>
      </w:pPr>
      <w:r w:rsidRPr="00CE64D3">
        <w:rPr>
          <w:rFonts w:asciiTheme="minorHAnsi" w:hAnsiTheme="minorHAnsi"/>
        </w:rPr>
        <w:t>Science driven solution using UV-C 275nm</w:t>
      </w:r>
    </w:p>
    <w:p w14:paraId="13B457E5" w14:textId="587DEEF3" w:rsidR="009568D0" w:rsidRPr="00CE64D3" w:rsidRDefault="004215FF" w:rsidP="00DF5A02">
      <w:pPr>
        <w:pStyle w:val="ListParagraph"/>
        <w:numPr>
          <w:ilvl w:val="0"/>
          <w:numId w:val="3"/>
        </w:numPr>
        <w:rPr>
          <w:rFonts w:asciiTheme="minorHAnsi" w:hAnsiTheme="minorHAnsi"/>
        </w:rPr>
      </w:pPr>
      <w:r w:rsidRPr="00CE64D3">
        <w:rPr>
          <w:rFonts w:asciiTheme="minorHAnsi" w:hAnsiTheme="minorHAnsi"/>
        </w:rPr>
        <w:t>No UV-C light exposure – ever.</w:t>
      </w:r>
    </w:p>
    <w:p w14:paraId="089CA597" w14:textId="1F7AC950" w:rsidR="009568D0" w:rsidRPr="00CE64D3" w:rsidRDefault="004215FF" w:rsidP="00DF5A02">
      <w:pPr>
        <w:pStyle w:val="ListParagraph"/>
        <w:numPr>
          <w:ilvl w:val="0"/>
          <w:numId w:val="3"/>
        </w:numPr>
        <w:rPr>
          <w:rFonts w:asciiTheme="minorHAnsi" w:hAnsiTheme="minorHAnsi"/>
        </w:rPr>
      </w:pPr>
      <w:r w:rsidRPr="00CE64D3">
        <w:rPr>
          <w:rFonts w:asciiTheme="minorHAnsi" w:hAnsiTheme="minorHAnsi"/>
        </w:rPr>
        <w:t xml:space="preserve">Designed to process and cleanse all room air multiple times per hour </w:t>
      </w:r>
    </w:p>
    <w:p w14:paraId="7C894A93" w14:textId="6EF25EB4" w:rsidR="009568D0" w:rsidRPr="00CE64D3" w:rsidRDefault="004215FF" w:rsidP="00DF5A02">
      <w:pPr>
        <w:pStyle w:val="ListParagraph"/>
        <w:numPr>
          <w:ilvl w:val="0"/>
          <w:numId w:val="3"/>
        </w:numPr>
        <w:rPr>
          <w:rFonts w:asciiTheme="minorHAnsi" w:hAnsiTheme="minorHAnsi"/>
        </w:rPr>
      </w:pPr>
      <w:r w:rsidRPr="00CE64D3">
        <w:rPr>
          <w:rFonts w:asciiTheme="minorHAnsi" w:hAnsiTheme="minorHAnsi"/>
        </w:rPr>
        <w:t xml:space="preserve">Quiet yet powerful variable speed fans </w:t>
      </w:r>
    </w:p>
    <w:p w14:paraId="39FED680" w14:textId="5089A96E" w:rsidR="009568D0" w:rsidRPr="00CE64D3" w:rsidRDefault="004215FF" w:rsidP="00DF5A02">
      <w:pPr>
        <w:pStyle w:val="ListParagraph"/>
        <w:numPr>
          <w:ilvl w:val="0"/>
          <w:numId w:val="3"/>
        </w:numPr>
        <w:rPr>
          <w:rFonts w:asciiTheme="minorHAnsi" w:hAnsiTheme="minorHAnsi"/>
        </w:rPr>
      </w:pPr>
      <w:r w:rsidRPr="00CE64D3">
        <w:rPr>
          <w:rFonts w:asciiTheme="minorHAnsi" w:hAnsiTheme="minorHAnsi"/>
        </w:rPr>
        <w:t>Airflow adjustments accommodate multiple room sizes/shapes</w:t>
      </w:r>
    </w:p>
    <w:p w14:paraId="0AF2EC75" w14:textId="686EF332" w:rsidR="009568D0" w:rsidRPr="00CE64D3" w:rsidRDefault="004215FF" w:rsidP="00DF5A02">
      <w:pPr>
        <w:pStyle w:val="ListParagraph"/>
        <w:numPr>
          <w:ilvl w:val="0"/>
          <w:numId w:val="3"/>
        </w:numPr>
        <w:rPr>
          <w:rFonts w:asciiTheme="minorHAnsi" w:hAnsiTheme="minorHAnsi"/>
        </w:rPr>
      </w:pPr>
      <w:r w:rsidRPr="00CE64D3">
        <w:rPr>
          <w:rFonts w:asciiTheme="minorHAnsi" w:hAnsiTheme="minorHAnsi"/>
        </w:rPr>
        <w:t>UV-C LED maintenance indicator light</w:t>
      </w:r>
    </w:p>
    <w:p w14:paraId="2465FFED" w14:textId="7BD8DD2F" w:rsidR="009568D0" w:rsidRPr="00CE64D3" w:rsidRDefault="009568D0" w:rsidP="00DF5A02">
      <w:pPr>
        <w:rPr>
          <w:rFonts w:asciiTheme="minorHAnsi" w:hAnsiTheme="minorHAnsi"/>
          <w:sz w:val="16"/>
          <w:szCs w:val="16"/>
        </w:rPr>
      </w:pPr>
    </w:p>
    <w:p w14:paraId="7575FA8E" w14:textId="0BC6B79E" w:rsidR="000E0A78" w:rsidRDefault="000E0A78" w:rsidP="00DF5A02">
      <w:pPr>
        <w:pStyle w:val="Heading3"/>
        <w:rPr>
          <w:rFonts w:asciiTheme="minorHAnsi" w:hAnsiTheme="minorHAnsi"/>
        </w:rPr>
      </w:pPr>
    </w:p>
    <w:p w14:paraId="72DF2A82" w14:textId="72BECA13" w:rsidR="000E0A78" w:rsidRDefault="000E0A78" w:rsidP="00DF5A02">
      <w:pPr>
        <w:pStyle w:val="Heading3"/>
        <w:rPr>
          <w:rFonts w:asciiTheme="minorHAnsi" w:hAnsiTheme="minorHAnsi"/>
        </w:rPr>
      </w:pPr>
    </w:p>
    <w:p w14:paraId="7817E7A5" w14:textId="48CB2EFF" w:rsidR="009568D0" w:rsidRPr="00CE64D3" w:rsidRDefault="004215FF" w:rsidP="00DF5A02">
      <w:pPr>
        <w:pStyle w:val="Heading3"/>
        <w:rPr>
          <w:rFonts w:asciiTheme="minorHAnsi" w:hAnsiTheme="minorHAnsi"/>
        </w:rPr>
      </w:pPr>
      <w:r w:rsidRPr="00CE64D3">
        <w:rPr>
          <w:rFonts w:asciiTheme="minorHAnsi" w:hAnsiTheme="minorHAnsi"/>
        </w:rPr>
        <w:t>Key Advantages</w:t>
      </w:r>
    </w:p>
    <w:p w14:paraId="481EA482" w14:textId="2350A62B"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t xml:space="preserve">Inactivates all pathogens in the air, when people are present </w:t>
      </w:r>
    </w:p>
    <w:p w14:paraId="5A99DF53" w14:textId="043896B2"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t xml:space="preserve">Long life UV-C LEDs, not UV-C mercury bulbs </w:t>
      </w:r>
    </w:p>
    <w:p w14:paraId="5C1953A9" w14:textId="5E913B7E"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t xml:space="preserve">Using the most powerful UV-C LEDs (275nm) to inactivate airborne viruses </w:t>
      </w:r>
    </w:p>
    <w:p w14:paraId="52AB526F" w14:textId="52CA48E1"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t xml:space="preserve">Tested in level 3 lab with Live Aerosolized SARS-CoV-2 virus </w:t>
      </w:r>
    </w:p>
    <w:p w14:paraId="11865693" w14:textId="1CF8F973"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t xml:space="preserve">Smartphone app to set fan speed, timing &amp; schedules </w:t>
      </w:r>
    </w:p>
    <w:p w14:paraId="69B40E9B" w14:textId="71DD73C1"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t xml:space="preserve">Motion sensor enables “room aware” features, knowing when people are present </w:t>
      </w:r>
    </w:p>
    <w:p w14:paraId="3BA13BE8" w14:textId="0577968E"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lastRenderedPageBreak/>
        <w:t>Status indicator</w:t>
      </w:r>
      <w:r w:rsidR="00617A25">
        <w:rPr>
          <w:rFonts w:asciiTheme="minorHAnsi" w:hAnsiTheme="minorHAnsi"/>
        </w:rPr>
        <w:t xml:space="preserve"> light</w:t>
      </w:r>
    </w:p>
    <w:p w14:paraId="338406D4" w14:textId="4D36BB8C"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t xml:space="preserve">Self-monitoring maintenance features, using </w:t>
      </w:r>
      <w:r w:rsidR="00617A25">
        <w:rPr>
          <w:rFonts w:asciiTheme="minorHAnsi" w:hAnsiTheme="minorHAnsi"/>
        </w:rPr>
        <w:t>Internet connection</w:t>
      </w:r>
      <w:r w:rsidRPr="00CE64D3">
        <w:rPr>
          <w:rFonts w:asciiTheme="minorHAnsi" w:hAnsiTheme="minorHAnsi"/>
        </w:rPr>
        <w:t xml:space="preserve"> with notifications </w:t>
      </w:r>
    </w:p>
    <w:p w14:paraId="6B06BACB" w14:textId="5766E23D"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t>UL &amp; FDA approval (pending, Q</w:t>
      </w:r>
      <w:r w:rsidR="005224F0">
        <w:rPr>
          <w:rFonts w:asciiTheme="minorHAnsi" w:hAnsiTheme="minorHAnsi"/>
        </w:rPr>
        <w:t>2</w:t>
      </w:r>
      <w:r w:rsidRPr="00CE64D3">
        <w:rPr>
          <w:rFonts w:asciiTheme="minorHAnsi" w:hAnsiTheme="minorHAnsi"/>
        </w:rPr>
        <w:t xml:space="preserve"> 2021)</w:t>
      </w:r>
    </w:p>
    <w:p w14:paraId="7C38FE65" w14:textId="7161BAE1" w:rsidR="009568D0" w:rsidRPr="00CE64D3" w:rsidRDefault="00D16230" w:rsidP="00DA535E">
      <w:pPr>
        <w:pStyle w:val="ListParagraph"/>
        <w:numPr>
          <w:ilvl w:val="0"/>
          <w:numId w:val="1"/>
        </w:numPr>
        <w:ind w:right="-360"/>
        <w:rPr>
          <w:rFonts w:asciiTheme="minorHAnsi" w:hAnsiTheme="minorHAnsi"/>
        </w:rPr>
      </w:pPr>
      <w:r w:rsidRPr="00D16230">
        <w:rPr>
          <w:rFonts w:asciiTheme="minorHAnsi" w:hAnsiTheme="minorHAnsi"/>
          <w:noProof/>
        </w:rPr>
        <w:drawing>
          <wp:anchor distT="0" distB="0" distL="114300" distR="114300" simplePos="0" relativeHeight="251666432" behindDoc="1" locked="0" layoutInCell="1" allowOverlap="1" wp14:anchorId="239AAD22" wp14:editId="70F650E7">
            <wp:simplePos x="0" y="0"/>
            <wp:positionH relativeFrom="column">
              <wp:posOffset>4163332</wp:posOffset>
            </wp:positionH>
            <wp:positionV relativeFrom="paragraph">
              <wp:posOffset>68689</wp:posOffset>
            </wp:positionV>
            <wp:extent cx="2338070" cy="862330"/>
            <wp:effectExtent l="0" t="0" r="0" b="1270"/>
            <wp:wrapTight wrapText="bothSides">
              <wp:wrapPolygon edited="0">
                <wp:start x="0" y="0"/>
                <wp:lineTo x="0" y="21314"/>
                <wp:lineTo x="21471" y="21314"/>
                <wp:lineTo x="21471" y="0"/>
                <wp:lineTo x="0" y="0"/>
              </wp:wrapPolygon>
            </wp:wrapTight>
            <wp:docPr id="12" name="Picture 11">
              <a:extLst xmlns:a="http://schemas.openxmlformats.org/drawingml/2006/main">
                <a:ext uri="{FF2B5EF4-FFF2-40B4-BE49-F238E27FC236}">
                  <a16:creationId xmlns:a16="http://schemas.microsoft.com/office/drawing/2014/main" id="{20A2AEE5-949D-6B4F-BD05-4D688AD516DB}"/>
                </a:ext>
              </a:extLst>
            </wp:docPr>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20A2AEE5-949D-6B4F-BD05-4D688AD516DB}"/>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38070" cy="862330"/>
                    </a:xfrm>
                    <a:prstGeom prst="rect">
                      <a:avLst/>
                    </a:prstGeom>
                  </pic:spPr>
                </pic:pic>
              </a:graphicData>
            </a:graphic>
            <wp14:sizeRelH relativeFrom="margin">
              <wp14:pctWidth>0</wp14:pctWidth>
            </wp14:sizeRelH>
            <wp14:sizeRelV relativeFrom="margin">
              <wp14:pctHeight>0</wp14:pctHeight>
            </wp14:sizeRelV>
          </wp:anchor>
        </w:drawing>
      </w:r>
      <w:r w:rsidR="004215FF" w:rsidRPr="00CE64D3">
        <w:rPr>
          <w:rFonts w:asciiTheme="minorHAnsi" w:hAnsiTheme="minorHAnsi"/>
        </w:rPr>
        <w:t xml:space="preserve">Hassle-free </w:t>
      </w:r>
      <w:r w:rsidR="005224F0">
        <w:rPr>
          <w:rFonts w:asciiTheme="minorHAnsi" w:hAnsiTheme="minorHAnsi"/>
        </w:rPr>
        <w:t>i</w:t>
      </w:r>
      <w:r w:rsidR="004215FF" w:rsidRPr="00CE64D3">
        <w:rPr>
          <w:rFonts w:asciiTheme="minorHAnsi" w:hAnsiTheme="minorHAnsi"/>
        </w:rPr>
        <w:t xml:space="preserve">nstallation </w:t>
      </w:r>
    </w:p>
    <w:p w14:paraId="31846440" w14:textId="04044EE4" w:rsidR="009568D0" w:rsidRPr="00CE64D3" w:rsidRDefault="004215FF" w:rsidP="00DF5A02">
      <w:pPr>
        <w:pStyle w:val="ListParagraph"/>
        <w:numPr>
          <w:ilvl w:val="0"/>
          <w:numId w:val="1"/>
        </w:numPr>
        <w:rPr>
          <w:rFonts w:asciiTheme="minorHAnsi" w:hAnsiTheme="minorHAnsi"/>
        </w:rPr>
      </w:pPr>
      <w:r w:rsidRPr="00CE64D3">
        <w:rPr>
          <w:rFonts w:asciiTheme="minorHAnsi" w:hAnsiTheme="minorHAnsi"/>
        </w:rPr>
        <w:t xml:space="preserve">5 Year Warranty </w:t>
      </w:r>
    </w:p>
    <w:p w14:paraId="3F06B2F5" w14:textId="44E8D9B6" w:rsidR="009568D0" w:rsidRPr="00CE64D3" w:rsidRDefault="009568D0" w:rsidP="00DF5A02">
      <w:pPr>
        <w:rPr>
          <w:rFonts w:asciiTheme="minorHAnsi" w:hAnsiTheme="minorHAnsi"/>
          <w:sz w:val="16"/>
          <w:szCs w:val="16"/>
        </w:rPr>
      </w:pPr>
    </w:p>
    <w:p w14:paraId="7F0C3452" w14:textId="6383E9DC" w:rsidR="009568D0" w:rsidRPr="00CE64D3" w:rsidRDefault="00B4047C" w:rsidP="00DF5A02">
      <w:pPr>
        <w:pStyle w:val="Heading3"/>
        <w:rPr>
          <w:rFonts w:asciiTheme="minorHAnsi" w:hAnsiTheme="minorHAnsi"/>
        </w:rPr>
      </w:pPr>
      <w:r>
        <w:rPr>
          <w:rFonts w:asciiTheme="minorHAnsi" w:hAnsiTheme="minorHAnsi"/>
        </w:rPr>
        <w:t xml:space="preserve">Electrical Requirements </w:t>
      </w:r>
      <w:r w:rsidR="004215FF" w:rsidRPr="00CE64D3">
        <w:rPr>
          <w:rFonts w:asciiTheme="minorHAnsi" w:hAnsiTheme="minorHAnsi"/>
        </w:rPr>
        <w:t>Specifications</w:t>
      </w:r>
    </w:p>
    <w:p w14:paraId="12402D65" w14:textId="16D1C1F8" w:rsidR="009568D0" w:rsidRPr="00CE64D3" w:rsidRDefault="004215FF" w:rsidP="00DF5A02">
      <w:pPr>
        <w:pStyle w:val="ListParagraph"/>
        <w:numPr>
          <w:ilvl w:val="0"/>
          <w:numId w:val="2"/>
        </w:numPr>
        <w:rPr>
          <w:rFonts w:asciiTheme="minorHAnsi" w:hAnsiTheme="minorHAnsi"/>
        </w:rPr>
      </w:pPr>
      <w:r w:rsidRPr="00CE64D3">
        <w:rPr>
          <w:rFonts w:asciiTheme="minorHAnsi" w:hAnsiTheme="minorHAnsi"/>
          <w:b/>
        </w:rPr>
        <w:t>Input Voltage:</w:t>
      </w:r>
      <w:r w:rsidRPr="00CE64D3">
        <w:rPr>
          <w:rFonts w:asciiTheme="minorHAnsi" w:hAnsiTheme="minorHAnsi"/>
        </w:rPr>
        <w:t xml:space="preserve"> 85 – 305 VAC or 120 – 431 VDC</w:t>
      </w:r>
    </w:p>
    <w:p w14:paraId="431A3C0E" w14:textId="7B02ADDF" w:rsidR="009568D0" w:rsidRDefault="004215FF" w:rsidP="00DF5A02">
      <w:pPr>
        <w:pStyle w:val="ListParagraph"/>
        <w:numPr>
          <w:ilvl w:val="0"/>
          <w:numId w:val="2"/>
        </w:numPr>
        <w:rPr>
          <w:rFonts w:asciiTheme="minorHAnsi" w:hAnsiTheme="minorHAnsi"/>
        </w:rPr>
      </w:pPr>
      <w:r w:rsidRPr="00CE64D3">
        <w:rPr>
          <w:rFonts w:asciiTheme="minorHAnsi" w:hAnsiTheme="minorHAnsi"/>
          <w:b/>
          <w:bCs/>
        </w:rPr>
        <w:t>Input Voltage Frequency:</w:t>
      </w:r>
      <w:r w:rsidRPr="00CE64D3">
        <w:rPr>
          <w:rFonts w:asciiTheme="minorHAnsi" w:hAnsiTheme="minorHAnsi"/>
        </w:rPr>
        <w:t xml:space="preserve"> 47 – 63 Hz</w:t>
      </w:r>
    </w:p>
    <w:p w14:paraId="4E5E8FDE" w14:textId="56D3B388" w:rsidR="00BB148F" w:rsidRPr="000E0A78" w:rsidRDefault="00BB148F" w:rsidP="00DF5A02">
      <w:pPr>
        <w:pStyle w:val="ListParagraph"/>
        <w:numPr>
          <w:ilvl w:val="0"/>
          <w:numId w:val="2"/>
        </w:numPr>
        <w:rPr>
          <w:rFonts w:asciiTheme="minorHAnsi" w:hAnsiTheme="minorHAnsi"/>
          <w:b/>
        </w:rPr>
      </w:pPr>
      <w:r w:rsidRPr="000E0A78">
        <w:rPr>
          <w:rFonts w:asciiTheme="minorHAnsi" w:hAnsiTheme="minorHAnsi"/>
          <w:b/>
        </w:rPr>
        <w:t>Input power</w:t>
      </w:r>
      <w:r w:rsidR="000E0A78" w:rsidRPr="000E0A78">
        <w:rPr>
          <w:rFonts w:asciiTheme="minorHAnsi" w:hAnsiTheme="minorHAnsi"/>
          <w:b/>
        </w:rPr>
        <w:t xml:space="preserve">: </w:t>
      </w:r>
      <w:r w:rsidRPr="000E0A78">
        <w:rPr>
          <w:rFonts w:asciiTheme="minorHAnsi" w:hAnsiTheme="minorHAnsi"/>
          <w:bCs/>
        </w:rPr>
        <w:t>175 W</w:t>
      </w:r>
    </w:p>
    <w:p w14:paraId="689FD145" w14:textId="0D903D9F" w:rsidR="009568D0" w:rsidRPr="00B4047C" w:rsidRDefault="009568D0" w:rsidP="00DF5A02">
      <w:pPr>
        <w:rPr>
          <w:rFonts w:asciiTheme="minorHAnsi" w:hAnsiTheme="minorHAnsi"/>
          <w:strike/>
          <w:sz w:val="16"/>
          <w:szCs w:val="16"/>
        </w:rPr>
      </w:pPr>
    </w:p>
    <w:p w14:paraId="562C27B8" w14:textId="33F4E380" w:rsidR="009568D0" w:rsidRPr="00CE64D3" w:rsidRDefault="00D16230" w:rsidP="00DF5A02">
      <w:pPr>
        <w:pStyle w:val="Heading3"/>
        <w:rPr>
          <w:rFonts w:asciiTheme="minorHAnsi" w:hAnsiTheme="minorHAnsi"/>
        </w:rPr>
      </w:pPr>
      <w:r>
        <w:rPr>
          <w:rFonts w:asciiTheme="minorHAnsi" w:hAnsiTheme="minorHAnsi"/>
          <w:noProof/>
        </w:rPr>
        <w:drawing>
          <wp:anchor distT="0" distB="0" distL="114300" distR="114300" simplePos="0" relativeHeight="251664384" behindDoc="1" locked="0" layoutInCell="1" allowOverlap="1" wp14:anchorId="19A4195D" wp14:editId="39718C5D">
            <wp:simplePos x="0" y="0"/>
            <wp:positionH relativeFrom="column">
              <wp:posOffset>4325620</wp:posOffset>
            </wp:positionH>
            <wp:positionV relativeFrom="paragraph">
              <wp:posOffset>24765</wp:posOffset>
            </wp:positionV>
            <wp:extent cx="1824355" cy="882650"/>
            <wp:effectExtent l="0" t="0" r="4445" b="6350"/>
            <wp:wrapTight wrapText="bothSides">
              <wp:wrapPolygon edited="0">
                <wp:start x="0" y="0"/>
                <wp:lineTo x="0" y="21445"/>
                <wp:lineTo x="21502" y="21445"/>
                <wp:lineTo x="2150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1-04-05 at 10.40.15 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4355" cy="882650"/>
                    </a:xfrm>
                    <a:prstGeom prst="rect">
                      <a:avLst/>
                    </a:prstGeom>
                  </pic:spPr>
                </pic:pic>
              </a:graphicData>
            </a:graphic>
            <wp14:sizeRelH relativeFrom="margin">
              <wp14:pctWidth>0</wp14:pctWidth>
            </wp14:sizeRelH>
            <wp14:sizeRelV relativeFrom="margin">
              <wp14:pctHeight>0</wp14:pctHeight>
            </wp14:sizeRelV>
          </wp:anchor>
        </w:drawing>
      </w:r>
      <w:r w:rsidR="004215FF" w:rsidRPr="00CE64D3">
        <w:rPr>
          <w:rFonts w:asciiTheme="minorHAnsi" w:hAnsiTheme="minorHAnsi"/>
        </w:rPr>
        <w:t>UV-C LED Specifications</w:t>
      </w:r>
    </w:p>
    <w:p w14:paraId="56AC7FB5" w14:textId="7CD0B5E5" w:rsidR="009568D0" w:rsidRPr="00CE64D3" w:rsidRDefault="004215FF" w:rsidP="00DF5A02">
      <w:pPr>
        <w:pStyle w:val="ListParagraph"/>
        <w:numPr>
          <w:ilvl w:val="0"/>
          <w:numId w:val="2"/>
        </w:numPr>
        <w:rPr>
          <w:rFonts w:asciiTheme="minorHAnsi" w:hAnsiTheme="minorHAnsi"/>
        </w:rPr>
      </w:pPr>
      <w:r w:rsidRPr="00CE64D3">
        <w:rPr>
          <w:rFonts w:asciiTheme="minorHAnsi" w:hAnsiTheme="minorHAnsi"/>
          <w:b/>
          <w:bCs/>
        </w:rPr>
        <w:t>UV-C LED Light Bar Current:</w:t>
      </w:r>
      <w:r w:rsidRPr="00CE64D3">
        <w:rPr>
          <w:rFonts w:asciiTheme="minorHAnsi" w:hAnsiTheme="minorHAnsi"/>
        </w:rPr>
        <w:t xml:space="preserve"> </w:t>
      </w:r>
      <w:r w:rsidR="003D561E" w:rsidRPr="000E0A78">
        <w:rPr>
          <w:rFonts w:asciiTheme="minorHAnsi" w:hAnsiTheme="minorHAnsi"/>
        </w:rPr>
        <w:t>Nominal 100</w:t>
      </w:r>
      <w:r w:rsidR="003D561E" w:rsidRPr="003D561E">
        <w:rPr>
          <w:rFonts w:asciiTheme="minorHAnsi" w:hAnsiTheme="minorHAnsi"/>
          <w:color w:val="FF0000"/>
        </w:rPr>
        <w:t xml:space="preserve"> </w:t>
      </w:r>
      <w:r w:rsidRPr="00CE64D3">
        <w:rPr>
          <w:rFonts w:asciiTheme="minorHAnsi" w:hAnsiTheme="minorHAnsi"/>
        </w:rPr>
        <w:t xml:space="preserve">mA DC </w:t>
      </w:r>
    </w:p>
    <w:p w14:paraId="0FAF4672" w14:textId="46D6E2A9" w:rsidR="009568D0" w:rsidRPr="00CE64D3" w:rsidRDefault="004215FF" w:rsidP="00DF5A02">
      <w:pPr>
        <w:pStyle w:val="ListParagraph"/>
        <w:numPr>
          <w:ilvl w:val="0"/>
          <w:numId w:val="2"/>
        </w:numPr>
        <w:rPr>
          <w:rFonts w:asciiTheme="minorHAnsi" w:hAnsiTheme="minorHAnsi"/>
        </w:rPr>
      </w:pPr>
      <w:r w:rsidRPr="00CE64D3">
        <w:rPr>
          <w:rFonts w:asciiTheme="minorHAnsi" w:hAnsiTheme="minorHAnsi"/>
          <w:b/>
          <w:bCs/>
        </w:rPr>
        <w:t>UV-C LED Peak Wavelength:</w:t>
      </w:r>
      <w:r w:rsidRPr="00CE64D3">
        <w:rPr>
          <w:rFonts w:asciiTheme="minorHAnsi" w:hAnsiTheme="minorHAnsi"/>
        </w:rPr>
        <w:t xml:space="preserve"> 275 nm </w:t>
      </w:r>
      <w:r w:rsidR="003D561E" w:rsidRPr="000E0A78">
        <w:rPr>
          <w:rFonts w:asciiTheme="minorHAnsi" w:hAnsiTheme="minorHAnsi"/>
        </w:rPr>
        <w:t>± 5nm</w:t>
      </w:r>
    </w:p>
    <w:p w14:paraId="522E4187" w14:textId="774F8F9D" w:rsidR="009568D0" w:rsidRPr="00CE64D3" w:rsidRDefault="004215FF" w:rsidP="00DF5A02">
      <w:pPr>
        <w:pStyle w:val="ListParagraph"/>
        <w:numPr>
          <w:ilvl w:val="0"/>
          <w:numId w:val="2"/>
        </w:numPr>
        <w:rPr>
          <w:rFonts w:asciiTheme="minorHAnsi" w:hAnsiTheme="minorHAnsi"/>
        </w:rPr>
      </w:pPr>
      <w:r w:rsidRPr="00CE64D3">
        <w:rPr>
          <w:rFonts w:asciiTheme="minorHAnsi" w:hAnsiTheme="minorHAnsi"/>
          <w:b/>
        </w:rPr>
        <w:t>L70:</w:t>
      </w:r>
      <w:r w:rsidRPr="00CE64D3">
        <w:rPr>
          <w:rFonts w:asciiTheme="minorHAnsi" w:hAnsiTheme="minorHAnsi"/>
        </w:rPr>
        <w:t xml:space="preserve"> </w:t>
      </w:r>
      <w:r w:rsidR="00E53180">
        <w:rPr>
          <w:rFonts w:asciiTheme="minorHAnsi" w:hAnsiTheme="minorHAnsi"/>
        </w:rPr>
        <w:t>5</w:t>
      </w:r>
      <w:r w:rsidRPr="00CE64D3">
        <w:rPr>
          <w:rFonts w:asciiTheme="minorHAnsi" w:hAnsiTheme="minorHAnsi"/>
        </w:rPr>
        <w:t>0,000</w:t>
      </w:r>
      <w:r w:rsidR="00E53180">
        <w:rPr>
          <w:rFonts w:asciiTheme="minorHAnsi" w:hAnsiTheme="minorHAnsi"/>
        </w:rPr>
        <w:t>+</w:t>
      </w:r>
      <w:r w:rsidRPr="00CE64D3">
        <w:rPr>
          <w:rFonts w:asciiTheme="minorHAnsi" w:hAnsiTheme="minorHAnsi"/>
        </w:rPr>
        <w:t xml:space="preserve"> Hours</w:t>
      </w:r>
    </w:p>
    <w:p w14:paraId="5394C823" w14:textId="5EA9E043" w:rsidR="009568D0" w:rsidRPr="00CE64D3" w:rsidRDefault="009568D0" w:rsidP="00DF5A02">
      <w:pPr>
        <w:rPr>
          <w:rFonts w:asciiTheme="minorHAnsi" w:hAnsiTheme="minorHAnsi"/>
        </w:rPr>
      </w:pPr>
    </w:p>
    <w:p w14:paraId="44AAECF5" w14:textId="73540DF4" w:rsidR="009568D0" w:rsidRDefault="009568D0" w:rsidP="00DF5A02">
      <w:pPr>
        <w:rPr>
          <w:rFonts w:asciiTheme="minorHAnsi" w:hAnsiTheme="minorHAnsi"/>
        </w:rPr>
      </w:pPr>
    </w:p>
    <w:p w14:paraId="3E061554" w14:textId="0CF59C67" w:rsidR="000E0A78" w:rsidRDefault="000E0A78" w:rsidP="00DF5A02">
      <w:pPr>
        <w:rPr>
          <w:rFonts w:asciiTheme="minorHAnsi" w:hAnsiTheme="minorHAnsi"/>
        </w:rPr>
      </w:pPr>
    </w:p>
    <w:p w14:paraId="16C69025" w14:textId="023146D7" w:rsidR="000E0A78" w:rsidRDefault="00D16230" w:rsidP="00DF5A02">
      <w:pPr>
        <w:rPr>
          <w:rFonts w:asciiTheme="minorHAnsi" w:hAnsiTheme="minorHAnsi"/>
        </w:rPr>
      </w:pPr>
      <w:r>
        <w:rPr>
          <w:rFonts w:asciiTheme="minorHAnsi" w:hAnsiTheme="minorHAnsi"/>
          <w:noProof/>
        </w:rPr>
        <w:drawing>
          <wp:anchor distT="0" distB="0" distL="114300" distR="114300" simplePos="0" relativeHeight="251665408" behindDoc="1" locked="0" layoutInCell="1" allowOverlap="1" wp14:anchorId="05B698D5" wp14:editId="4AE8C764">
            <wp:simplePos x="0" y="0"/>
            <wp:positionH relativeFrom="column">
              <wp:posOffset>4413885</wp:posOffset>
            </wp:positionH>
            <wp:positionV relativeFrom="paragraph">
              <wp:posOffset>8491</wp:posOffset>
            </wp:positionV>
            <wp:extent cx="1883410" cy="891540"/>
            <wp:effectExtent l="0" t="0" r="0" b="0"/>
            <wp:wrapTight wrapText="bothSides">
              <wp:wrapPolygon edited="0">
                <wp:start x="0" y="0"/>
                <wp:lineTo x="0" y="21231"/>
                <wp:lineTo x="21411" y="21231"/>
                <wp:lineTo x="2141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1-04-05 at 10.40.32 A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83410" cy="891540"/>
                    </a:xfrm>
                    <a:prstGeom prst="rect">
                      <a:avLst/>
                    </a:prstGeom>
                  </pic:spPr>
                </pic:pic>
              </a:graphicData>
            </a:graphic>
            <wp14:sizeRelH relativeFrom="margin">
              <wp14:pctWidth>0</wp14:pctWidth>
            </wp14:sizeRelH>
            <wp14:sizeRelV relativeFrom="margin">
              <wp14:pctHeight>0</wp14:pctHeight>
            </wp14:sizeRelV>
          </wp:anchor>
        </w:drawing>
      </w:r>
    </w:p>
    <w:p w14:paraId="126945F5" w14:textId="0C068B3A" w:rsidR="000E0A78" w:rsidRDefault="000E0A78" w:rsidP="00DF5A02">
      <w:pPr>
        <w:rPr>
          <w:rFonts w:asciiTheme="minorHAnsi" w:hAnsiTheme="minorHAnsi"/>
        </w:rPr>
      </w:pPr>
    </w:p>
    <w:p w14:paraId="7A416586" w14:textId="08E0F378" w:rsidR="000E0A78" w:rsidRDefault="000E0A78" w:rsidP="00DF5A02">
      <w:pPr>
        <w:rPr>
          <w:rFonts w:asciiTheme="minorHAnsi" w:hAnsiTheme="minorHAnsi"/>
        </w:rPr>
      </w:pPr>
      <w:bookmarkStart w:id="0" w:name="_GoBack"/>
      <w:bookmarkEnd w:id="0"/>
    </w:p>
    <w:p w14:paraId="7E174C3A" w14:textId="07A01B59" w:rsidR="000E0A78" w:rsidRDefault="000E0A78" w:rsidP="00DF5A02">
      <w:pPr>
        <w:rPr>
          <w:rFonts w:asciiTheme="minorHAnsi" w:hAnsiTheme="minorHAnsi"/>
        </w:rPr>
      </w:pPr>
    </w:p>
    <w:p w14:paraId="0F7A8137" w14:textId="56EF1CCD" w:rsidR="000E0A78" w:rsidRDefault="000E0A78" w:rsidP="00DF5A02">
      <w:pPr>
        <w:rPr>
          <w:rFonts w:asciiTheme="minorHAnsi" w:hAnsiTheme="minorHAnsi"/>
        </w:rPr>
      </w:pPr>
    </w:p>
    <w:p w14:paraId="37DAB385" w14:textId="5BEA99AC" w:rsidR="009568D0" w:rsidRPr="00CE64D3" w:rsidRDefault="000E0A78" w:rsidP="00D16230">
      <w:pPr>
        <w:rPr>
          <w:rFonts w:asciiTheme="minorHAnsi" w:hAnsiTheme="minorHAnsi"/>
        </w:rPr>
      </w:pPr>
      <w:r>
        <w:rPr>
          <w:rFonts w:asciiTheme="minorHAnsi" w:hAnsiTheme="minorHAnsi"/>
        </w:rPr>
        <w:t>V</w:t>
      </w:r>
      <w:r w:rsidR="00E53180">
        <w:rPr>
          <w:rFonts w:asciiTheme="minorHAnsi" w:hAnsiTheme="minorHAnsi"/>
        </w:rPr>
        <w:t>3.5.</w:t>
      </w:r>
      <w:r w:rsidR="00571B96">
        <w:rPr>
          <w:rFonts w:asciiTheme="minorHAnsi" w:hAnsiTheme="minorHAnsi"/>
        </w:rPr>
        <w:t>2</w:t>
      </w:r>
      <w:r w:rsidR="004215FF" w:rsidRPr="00CE64D3">
        <w:rPr>
          <w:rFonts w:asciiTheme="minorHAnsi" w:hAnsiTheme="minorHAnsi"/>
        </w:rPr>
        <w:tab/>
      </w:r>
      <w:r w:rsidR="004215FF" w:rsidRPr="00CE64D3">
        <w:rPr>
          <w:rFonts w:asciiTheme="minorHAnsi" w:hAnsiTheme="minorHAnsi"/>
        </w:rPr>
        <w:tab/>
      </w:r>
      <w:r w:rsidR="004215FF" w:rsidRPr="00CE64D3">
        <w:rPr>
          <w:rFonts w:asciiTheme="minorHAnsi" w:hAnsiTheme="minorHAnsi"/>
        </w:rPr>
        <w:tab/>
      </w:r>
      <w:r w:rsidR="004215FF" w:rsidRPr="00CE64D3">
        <w:rPr>
          <w:rFonts w:asciiTheme="minorHAnsi" w:hAnsiTheme="minorHAnsi"/>
        </w:rPr>
        <w:tab/>
      </w:r>
    </w:p>
    <w:sectPr w:rsidR="009568D0" w:rsidRPr="00CE64D3" w:rsidSect="00CE64D3">
      <w:footerReference w:type="default" r:id="rId14"/>
      <w:headerReference w:type="first" r:id="rId15"/>
      <w:type w:val="continuous"/>
      <w:pgSz w:w="12240" w:h="15840"/>
      <w:pgMar w:top="900" w:right="1440" w:bottom="351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C50F1" w14:textId="77777777" w:rsidR="004A6BB5" w:rsidRDefault="004A6BB5" w:rsidP="00DF5A02">
      <w:r>
        <w:separator/>
      </w:r>
    </w:p>
  </w:endnote>
  <w:endnote w:type="continuationSeparator" w:id="0">
    <w:p w14:paraId="0F427D56" w14:textId="77777777" w:rsidR="004A6BB5" w:rsidRDefault="004A6BB5" w:rsidP="00DF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STXihei">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Montserrat">
    <w:panose1 w:val="020B0604020202020204"/>
    <w:charset w:val="4D"/>
    <w:family w:val="auto"/>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Playfair Display">
    <w:panose1 w:val="00000500000000000000"/>
    <w:charset w:val="4D"/>
    <w:family w:val="auto"/>
    <w:notTrueType/>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55BE" w14:textId="21B7893D" w:rsidR="00497E32" w:rsidRDefault="00497E32" w:rsidP="00DF5A02">
    <w:r>
      <w:rPr>
        <w:noProof/>
      </w:rPr>
      <w:drawing>
        <wp:inline distT="0" distB="0" distL="0" distR="0" wp14:anchorId="4C2F0B5C" wp14:editId="7DBB20EA">
          <wp:extent cx="5829300" cy="1066800"/>
          <wp:effectExtent l="0" t="0" r="0" b="0"/>
          <wp:docPr id="41" name="Picture 41" descr="A picture containing metal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metalw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29300" cy="1066800"/>
                  </a:xfrm>
                  <a:prstGeom prst="rect">
                    <a:avLst/>
                  </a:prstGeom>
                </pic:spPr>
              </pic:pic>
            </a:graphicData>
          </a:graphic>
        </wp:inline>
      </w:drawing>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DF5A02" w14:paraId="38F29C24" w14:textId="77777777" w:rsidTr="00736E1C">
      <w:tc>
        <w:tcPr>
          <w:tcW w:w="3118" w:type="dxa"/>
        </w:tcPr>
        <w:p w14:paraId="6040CAC1" w14:textId="77777777" w:rsidR="00DF5A02" w:rsidRDefault="00DF5A02" w:rsidP="00DF5A02">
          <w:pPr>
            <w:rPr>
              <w:b/>
              <w:bCs/>
            </w:rPr>
          </w:pPr>
          <w:r w:rsidRPr="00497E32">
            <w:rPr>
              <w:rFonts w:eastAsia="Montserrat"/>
            </w:rPr>
            <w:t>www.UVHealthGroup.com</w:t>
          </w:r>
        </w:p>
      </w:tc>
      <w:tc>
        <w:tcPr>
          <w:tcW w:w="3118" w:type="dxa"/>
        </w:tcPr>
        <w:p w14:paraId="30AF49BF" w14:textId="77777777" w:rsidR="00DF5A02" w:rsidRDefault="00DF5A02" w:rsidP="00DF5A02">
          <w:pPr>
            <w:rPr>
              <w:b/>
              <w:bCs/>
            </w:rPr>
          </w:pPr>
          <w:r w:rsidRPr="00497E32">
            <w:rPr>
              <w:rFonts w:eastAsia="Montserrat"/>
            </w:rPr>
            <w:t>503.597.8504</w:t>
          </w:r>
        </w:p>
      </w:tc>
      <w:tc>
        <w:tcPr>
          <w:tcW w:w="3119" w:type="dxa"/>
        </w:tcPr>
        <w:p w14:paraId="4FACF2FC" w14:textId="77777777" w:rsidR="00DF5A02" w:rsidRDefault="00DF5A02" w:rsidP="00DF5A02">
          <w:pPr>
            <w:rPr>
              <w:b/>
              <w:bCs/>
            </w:rPr>
          </w:pPr>
          <w:r w:rsidRPr="00497E32">
            <w:rPr>
              <w:rFonts w:eastAsia="Montserrat"/>
            </w:rPr>
            <w:t>info@UVHealthGroup.com</w:t>
          </w:r>
        </w:p>
      </w:tc>
    </w:tr>
  </w:tbl>
  <w:p w14:paraId="19189CB7" w14:textId="77777777" w:rsidR="00DF5A02" w:rsidRPr="00497E32" w:rsidRDefault="00DF5A02" w:rsidP="00DF5A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8041" w14:textId="77777777" w:rsidR="004A6BB5" w:rsidRDefault="004A6BB5" w:rsidP="00DF5A02">
      <w:r>
        <w:separator/>
      </w:r>
    </w:p>
  </w:footnote>
  <w:footnote w:type="continuationSeparator" w:id="0">
    <w:p w14:paraId="1D91E5F3" w14:textId="77777777" w:rsidR="004A6BB5" w:rsidRDefault="004A6BB5" w:rsidP="00DF5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08EB" w14:textId="6AE6822E" w:rsidR="001D5FCC" w:rsidRDefault="00497E32" w:rsidP="00DF5A02">
    <w:pPr>
      <w:pStyle w:val="Header"/>
    </w:pPr>
    <w:r>
      <w:rPr>
        <w:noProof/>
      </w:rPr>
      <w:drawing>
        <wp:anchor distT="0" distB="0" distL="114300" distR="114300" simplePos="0" relativeHeight="251658240" behindDoc="1" locked="0" layoutInCell="1" allowOverlap="1" wp14:anchorId="281CFC4C" wp14:editId="69062C83">
          <wp:simplePos x="0" y="0"/>
          <wp:positionH relativeFrom="page">
            <wp:align>left</wp:align>
          </wp:positionH>
          <wp:positionV relativeFrom="paragraph">
            <wp:posOffset>-556634</wp:posOffset>
          </wp:positionV>
          <wp:extent cx="7829550" cy="10132360"/>
          <wp:effectExtent l="0" t="0" r="0" b="254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829550" cy="10132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B7104"/>
    <w:multiLevelType w:val="multilevel"/>
    <w:tmpl w:val="5B5A2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TXihei" w:eastAsia="STXihei" w:hAnsi="STXihei" w:hint="eastAs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E87C06"/>
    <w:multiLevelType w:val="multilevel"/>
    <w:tmpl w:val="5B5A2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TXihei" w:eastAsia="STXihei" w:hAnsi="STXihei" w:hint="eastAs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A43C9D"/>
    <w:multiLevelType w:val="multilevel"/>
    <w:tmpl w:val="156C50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4067B6"/>
    <w:multiLevelType w:val="multilevel"/>
    <w:tmpl w:val="EF9601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040037"/>
    <w:multiLevelType w:val="multilevel"/>
    <w:tmpl w:val="FAA073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6195C75"/>
    <w:multiLevelType w:val="multilevel"/>
    <w:tmpl w:val="5B5A2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TXihei" w:eastAsia="STXihei" w:hAnsi="STXihei" w:hint="eastAsia"/>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8D0"/>
    <w:rsid w:val="00002901"/>
    <w:rsid w:val="000B40B9"/>
    <w:rsid w:val="000D022C"/>
    <w:rsid w:val="000E0A78"/>
    <w:rsid w:val="001D5FCC"/>
    <w:rsid w:val="003D561E"/>
    <w:rsid w:val="004215FF"/>
    <w:rsid w:val="00497E32"/>
    <w:rsid w:val="004A6BB5"/>
    <w:rsid w:val="005224F0"/>
    <w:rsid w:val="00543D34"/>
    <w:rsid w:val="00571B96"/>
    <w:rsid w:val="00617A25"/>
    <w:rsid w:val="0071184E"/>
    <w:rsid w:val="007208D9"/>
    <w:rsid w:val="007D3F33"/>
    <w:rsid w:val="009568D0"/>
    <w:rsid w:val="009764CD"/>
    <w:rsid w:val="00A3550C"/>
    <w:rsid w:val="00A411BD"/>
    <w:rsid w:val="00A712D2"/>
    <w:rsid w:val="00AB74CE"/>
    <w:rsid w:val="00B4047C"/>
    <w:rsid w:val="00B4283C"/>
    <w:rsid w:val="00B6226B"/>
    <w:rsid w:val="00BB148F"/>
    <w:rsid w:val="00BD5EF9"/>
    <w:rsid w:val="00BE48B5"/>
    <w:rsid w:val="00C670C9"/>
    <w:rsid w:val="00C83B94"/>
    <w:rsid w:val="00C87F2C"/>
    <w:rsid w:val="00CE64D3"/>
    <w:rsid w:val="00D16230"/>
    <w:rsid w:val="00D50845"/>
    <w:rsid w:val="00D62E05"/>
    <w:rsid w:val="00DA535E"/>
    <w:rsid w:val="00DF5A02"/>
    <w:rsid w:val="00E53180"/>
    <w:rsid w:val="00EC4D87"/>
    <w:rsid w:val="00ED2351"/>
    <w:rsid w:val="00ED7DD9"/>
    <w:rsid w:val="00F21E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B5C6A"/>
  <w15:docId w15:val="{9BCDBE53-5E21-3848-847C-34F9BB7F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02"/>
    <w:rPr>
      <w:rFonts w:ascii="Montserrat" w:hAnsi="Montserrat" w:cstheme="minorBidi"/>
      <w:sz w:val="20"/>
      <w:szCs w:val="20"/>
    </w:rPr>
  </w:style>
  <w:style w:type="paragraph" w:styleId="Heading1">
    <w:name w:val="heading 1"/>
    <w:basedOn w:val="Normal"/>
    <w:next w:val="Normal"/>
    <w:uiPriority w:val="9"/>
    <w:qFormat/>
    <w:rsid w:val="00497E32"/>
    <w:pPr>
      <w:jc w:val="center"/>
      <w:outlineLvl w:val="0"/>
    </w:pPr>
    <w:rPr>
      <w:rFonts w:ascii="Playfair Display" w:hAnsi="Playfair Display"/>
      <w:bCs/>
      <w:sz w:val="36"/>
      <w:szCs w:val="36"/>
    </w:rPr>
  </w:style>
  <w:style w:type="paragraph" w:styleId="Heading2">
    <w:name w:val="heading 2"/>
    <w:basedOn w:val="Normal"/>
    <w:next w:val="Normal"/>
    <w:uiPriority w:val="9"/>
    <w:unhideWhenUsed/>
    <w:qFormat/>
    <w:rsid w:val="00DF5A02"/>
    <w:pPr>
      <w:spacing w:after="120"/>
      <w:outlineLvl w:val="1"/>
    </w:pPr>
    <w:rPr>
      <w:bCs/>
      <w:sz w:val="32"/>
      <w:szCs w:val="32"/>
    </w:rPr>
  </w:style>
  <w:style w:type="paragraph" w:styleId="Heading3">
    <w:name w:val="heading 3"/>
    <w:basedOn w:val="Normal"/>
    <w:next w:val="Normal"/>
    <w:uiPriority w:val="9"/>
    <w:unhideWhenUsed/>
    <w:qFormat/>
    <w:rsid w:val="00DF5A02"/>
    <w:pPr>
      <w:spacing w:after="12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411BD"/>
    <w:rPr>
      <w:sz w:val="18"/>
      <w:szCs w:val="18"/>
    </w:rPr>
  </w:style>
  <w:style w:type="character" w:customStyle="1" w:styleId="BalloonTextChar">
    <w:name w:val="Balloon Text Char"/>
    <w:basedOn w:val="DefaultParagraphFont"/>
    <w:link w:val="BalloonText"/>
    <w:uiPriority w:val="99"/>
    <w:semiHidden/>
    <w:rsid w:val="00A411BD"/>
    <w:rPr>
      <w:sz w:val="18"/>
      <w:szCs w:val="18"/>
    </w:rPr>
  </w:style>
  <w:style w:type="paragraph" w:styleId="Header">
    <w:name w:val="header"/>
    <w:basedOn w:val="Normal"/>
    <w:link w:val="HeaderChar"/>
    <w:uiPriority w:val="99"/>
    <w:unhideWhenUsed/>
    <w:rsid w:val="001D5FCC"/>
    <w:pPr>
      <w:tabs>
        <w:tab w:val="center" w:pos="4680"/>
        <w:tab w:val="right" w:pos="9360"/>
      </w:tabs>
    </w:pPr>
  </w:style>
  <w:style w:type="character" w:customStyle="1" w:styleId="HeaderChar">
    <w:name w:val="Header Char"/>
    <w:basedOn w:val="DefaultParagraphFont"/>
    <w:link w:val="Header"/>
    <w:uiPriority w:val="99"/>
    <w:rsid w:val="001D5FCC"/>
  </w:style>
  <w:style w:type="paragraph" w:styleId="Footer">
    <w:name w:val="footer"/>
    <w:basedOn w:val="Normal"/>
    <w:link w:val="FooterChar"/>
    <w:uiPriority w:val="99"/>
    <w:unhideWhenUsed/>
    <w:rsid w:val="001D5FCC"/>
    <w:pPr>
      <w:tabs>
        <w:tab w:val="center" w:pos="4680"/>
        <w:tab w:val="right" w:pos="9360"/>
      </w:tabs>
    </w:pPr>
  </w:style>
  <w:style w:type="character" w:customStyle="1" w:styleId="FooterChar">
    <w:name w:val="Footer Char"/>
    <w:basedOn w:val="DefaultParagraphFont"/>
    <w:link w:val="Footer"/>
    <w:uiPriority w:val="99"/>
    <w:rsid w:val="001D5FCC"/>
  </w:style>
  <w:style w:type="table" w:styleId="TableGrid">
    <w:name w:val="Table Grid"/>
    <w:basedOn w:val="TableNormal"/>
    <w:uiPriority w:val="39"/>
    <w:rsid w:val="00497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5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vhealthgroup.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Salzinger</cp:lastModifiedBy>
  <cp:revision>2</cp:revision>
  <dcterms:created xsi:type="dcterms:W3CDTF">2021-06-01T17:00:00Z</dcterms:created>
  <dcterms:modified xsi:type="dcterms:W3CDTF">2021-06-01T17:00:00Z</dcterms:modified>
</cp:coreProperties>
</file>